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6E45" w14:textId="03775961" w:rsidR="008A783F" w:rsidRPr="0027122B" w:rsidRDefault="0027122B" w:rsidP="00165926">
      <w:pPr>
        <w:jc w:val="center"/>
        <w:rPr>
          <w:rFonts w:eastAsia="SimSun" w:cs="Times New Roman"/>
          <w:b/>
          <w:sz w:val="28"/>
          <w:lang w:val="en-US"/>
        </w:rPr>
      </w:pPr>
      <w:r>
        <w:rPr>
          <w:rFonts w:eastAsia="SimSun" w:cs="Times New Roman"/>
          <w:b/>
          <w:sz w:val="28"/>
          <w:lang w:val="en-US"/>
        </w:rPr>
        <w:t xml:space="preserve">STACCATO Indonesia </w:t>
      </w:r>
      <w:proofErr w:type="spellStart"/>
      <w:r>
        <w:rPr>
          <w:rFonts w:eastAsia="SimSun" w:cs="Times New Roman"/>
          <w:b/>
          <w:sz w:val="28"/>
          <w:lang w:val="en-US"/>
        </w:rPr>
        <w:t>Berkolaborasi</w:t>
      </w:r>
      <w:proofErr w:type="spellEnd"/>
      <w:r>
        <w:rPr>
          <w:rFonts w:eastAsia="SimSun" w:cs="Times New Roman"/>
          <w:b/>
          <w:sz w:val="28"/>
          <w:lang w:val="en-US"/>
        </w:rPr>
        <w:t xml:space="preserve"> </w:t>
      </w:r>
      <w:proofErr w:type="spellStart"/>
      <w:r>
        <w:rPr>
          <w:rFonts w:eastAsia="SimSun" w:cs="Times New Roman"/>
          <w:b/>
          <w:sz w:val="28"/>
          <w:lang w:val="en-US"/>
        </w:rPr>
        <w:t>dengan</w:t>
      </w:r>
      <w:proofErr w:type="spellEnd"/>
      <w:r>
        <w:rPr>
          <w:rFonts w:eastAsia="SimSun" w:cs="Times New Roman"/>
          <w:b/>
          <w:sz w:val="28"/>
          <w:lang w:val="en-US"/>
        </w:rPr>
        <w:t xml:space="preserve"> Robert </w:t>
      </w:r>
      <w:proofErr w:type="spellStart"/>
      <w:r>
        <w:rPr>
          <w:rFonts w:eastAsia="SimSun" w:cs="Times New Roman"/>
          <w:b/>
          <w:sz w:val="28"/>
          <w:lang w:val="en-US"/>
        </w:rPr>
        <w:t>Wun</w:t>
      </w:r>
      <w:proofErr w:type="spellEnd"/>
      <w:r>
        <w:rPr>
          <w:rFonts w:eastAsia="SimSun" w:cs="Times New Roman"/>
          <w:b/>
          <w:sz w:val="28"/>
          <w:lang w:val="en-US"/>
        </w:rPr>
        <w:t xml:space="preserve">, </w:t>
      </w:r>
      <w:proofErr w:type="spellStart"/>
      <w:r>
        <w:rPr>
          <w:rFonts w:eastAsia="SimSun" w:cs="Times New Roman"/>
          <w:b/>
          <w:sz w:val="28"/>
          <w:lang w:val="en-US"/>
        </w:rPr>
        <w:t>Desainer</w:t>
      </w:r>
      <w:proofErr w:type="spellEnd"/>
      <w:r>
        <w:rPr>
          <w:rFonts w:eastAsia="SimSun" w:cs="Times New Roman"/>
          <w:b/>
          <w:sz w:val="28"/>
          <w:lang w:val="en-US"/>
        </w:rPr>
        <w:t xml:space="preserve"> Hongkong</w:t>
      </w:r>
    </w:p>
    <w:p w14:paraId="31321324" w14:textId="77777777" w:rsidR="008A783F" w:rsidRDefault="008A783F" w:rsidP="00165926">
      <w:pPr>
        <w:rPr>
          <w:rFonts w:eastAsia="SimSun" w:cs="Times New Roman"/>
        </w:rPr>
      </w:pPr>
    </w:p>
    <w:p w14:paraId="486ACAE3" w14:textId="2E060AE8" w:rsidR="0027122B" w:rsidRPr="0027122B" w:rsidRDefault="00AF4935" w:rsidP="00165926">
      <w:pPr>
        <w:ind w:firstLineChars="200" w:firstLine="420"/>
        <w:rPr>
          <w:rFonts w:eastAsia="SimSun" w:cs="Times New Roman"/>
        </w:rPr>
      </w:pPr>
      <w:r>
        <w:rPr>
          <w:rFonts w:cs="Times New Roman"/>
        </w:rPr>
        <w:t xml:space="preserve">Terinspirasi </w:t>
      </w:r>
      <w:proofErr w:type="spellStart"/>
      <w:r w:rsidR="0027122B">
        <w:rPr>
          <w:rFonts w:cs="Times New Roman"/>
          <w:lang w:val="en-US"/>
        </w:rPr>
        <w:t>dengan</w:t>
      </w:r>
      <w:proofErr w:type="spellEnd"/>
      <w:r w:rsidR="0027122B"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bunga, </w:t>
      </w:r>
      <w:proofErr w:type="spellStart"/>
      <w:r w:rsidR="0027122B">
        <w:rPr>
          <w:rFonts w:cs="Times New Roman"/>
          <w:lang w:val="en-US"/>
        </w:rPr>
        <w:t>seperti</w:t>
      </w:r>
      <w:proofErr w:type="spellEnd"/>
      <w:r w:rsidR="0027122B">
        <w:rPr>
          <w:rFonts w:cs="Times New Roman"/>
          <w:lang w:val="en-US"/>
        </w:rPr>
        <w:t xml:space="preserve"> </w:t>
      </w:r>
      <w:proofErr w:type="spellStart"/>
      <w:r w:rsidR="0027122B">
        <w:rPr>
          <w:rFonts w:cs="Times New Roman"/>
          <w:lang w:val="en-US"/>
        </w:rPr>
        <w:t>itulah</w:t>
      </w:r>
      <w:proofErr w:type="spellEnd"/>
      <w:r w:rsidR="0027122B">
        <w:rPr>
          <w:rFonts w:cs="Times New Roman"/>
          <w:lang w:val="en-US"/>
        </w:rPr>
        <w:t xml:space="preserve"> </w:t>
      </w:r>
      <w:proofErr w:type="spellStart"/>
      <w:r w:rsidR="0027122B">
        <w:rPr>
          <w:rFonts w:cs="Times New Roman"/>
          <w:lang w:val="en-US"/>
        </w:rPr>
        <w:t>wanita</w:t>
      </w:r>
      <w:proofErr w:type="spellEnd"/>
      <w:r w:rsidR="0027122B">
        <w:rPr>
          <w:rFonts w:cs="Times New Roman"/>
          <w:lang w:val="en-US"/>
        </w:rPr>
        <w:t xml:space="preserve"> </w:t>
      </w:r>
      <w:proofErr w:type="spellStart"/>
      <w:r w:rsidR="0027122B">
        <w:rPr>
          <w:rFonts w:cs="Times New Roman"/>
          <w:lang w:val="en-US"/>
        </w:rPr>
        <w:t>dapat</w:t>
      </w:r>
      <w:proofErr w:type="spellEnd"/>
      <w:r w:rsidR="0027122B">
        <w:rPr>
          <w:rFonts w:cs="Times New Roman"/>
          <w:lang w:val="en-US"/>
        </w:rPr>
        <w:t xml:space="preserve"> </w:t>
      </w:r>
      <w:proofErr w:type="spellStart"/>
      <w:r w:rsidR="0027122B">
        <w:rPr>
          <w:rFonts w:cs="Times New Roman"/>
          <w:lang w:val="en-US"/>
        </w:rPr>
        <w:t>bermekaran</w:t>
      </w:r>
      <w:proofErr w:type="spellEnd"/>
      <w:r w:rsidR="0027122B">
        <w:rPr>
          <w:rFonts w:cs="Times New Roman"/>
          <w:lang w:val="en-US"/>
        </w:rPr>
        <w:t xml:space="preserve"> d</w:t>
      </w:r>
      <w:r>
        <w:rPr>
          <w:rFonts w:cs="Times New Roman"/>
        </w:rPr>
        <w:t xml:space="preserve">engan menggunakan desain </w:t>
      </w:r>
      <w:r w:rsidRPr="0027122B">
        <w:rPr>
          <w:rFonts w:cs="Times New Roman"/>
          <w:i/>
          <w:iCs/>
          <w:lang w:val="en"/>
        </w:rPr>
        <w:t>fashion avant-garde</w:t>
      </w:r>
      <w:r>
        <w:rPr>
          <w:rFonts w:cs="Times New Roman"/>
          <w:lang w:val="en"/>
        </w:rPr>
        <w:t xml:space="preserve"> </w:t>
      </w:r>
      <w:r w:rsidR="0027122B">
        <w:rPr>
          <w:rFonts w:cs="Times New Roman"/>
          <w:lang w:val="en-US"/>
        </w:rPr>
        <w:t xml:space="preserve">yang </w:t>
      </w:r>
      <w:r>
        <w:rPr>
          <w:rFonts w:cs="Times New Roman"/>
        </w:rPr>
        <w:t>melengkapi kekuatan hidup</w:t>
      </w:r>
      <w:r w:rsidR="0027122B">
        <w:rPr>
          <w:rFonts w:cs="Times New Roman"/>
          <w:lang w:val="en-US"/>
        </w:rPr>
        <w:t xml:space="preserve"> </w:t>
      </w:r>
      <w:r>
        <w:rPr>
          <w:rFonts w:cs="Times New Roman"/>
        </w:rPr>
        <w:t>dan menciptakan kecantikan modern. STACCATO bekerja sama dengan "desainer berbakat"</w:t>
      </w:r>
      <w:r>
        <w:rPr>
          <w:rFonts w:cs="Times New Roman"/>
        </w:rPr>
        <w:t xml:space="preserve"> Rob</w:t>
      </w:r>
      <w:r>
        <w:rPr>
          <w:rFonts w:cs="Times New Roman"/>
        </w:rPr>
        <w:t xml:space="preserve">ert Wun , meluncurkan koleksi crossover </w:t>
      </w:r>
      <w:r>
        <w:rPr>
          <w:rFonts w:cs="Times New Roman"/>
          <w:lang w:val="en"/>
        </w:rPr>
        <w:t xml:space="preserve">#Armor Flowers# </w:t>
      </w:r>
      <w:r>
        <w:rPr>
          <w:rFonts w:cs="Times New Roman"/>
        </w:rPr>
        <w:t xml:space="preserve">. Koleksi ini menggunakan “ bunga lily” sebagai konsep desain, yang merupakan konsep desainer yang paling ikonik, </w:t>
      </w:r>
      <w:proofErr w:type="spellStart"/>
      <w:r>
        <w:rPr>
          <w:rFonts w:cs="Times New Roman"/>
          <w:lang w:val="en"/>
        </w:rPr>
        <w:t>menguraikan</w:t>
      </w:r>
      <w:proofErr w:type="spellEnd"/>
      <w:r>
        <w:rPr>
          <w:rFonts w:cs="Times New Roman"/>
          <w:lang w:val="en"/>
        </w:rPr>
        <w:t xml:space="preserve"> </w:t>
      </w:r>
      <w:proofErr w:type="spellStart"/>
      <w:r>
        <w:rPr>
          <w:rFonts w:cs="Times New Roman"/>
          <w:lang w:val="en" w:eastAsia="zh-TW"/>
        </w:rPr>
        <w:t>siluet</w:t>
      </w:r>
      <w:proofErr w:type="spellEnd"/>
      <w:r>
        <w:rPr>
          <w:rFonts w:cs="Times New Roman"/>
          <w:lang w:val="en" w:eastAsia="zh-TW"/>
        </w:rPr>
        <w:t xml:space="preserve"> </w:t>
      </w:r>
      <w:r>
        <w:rPr>
          <w:rFonts w:cs="Times New Roman"/>
        </w:rPr>
        <w:t xml:space="preserve">yang tajam </w:t>
      </w:r>
      <w:r>
        <w:rPr>
          <w:rFonts w:cs="Times New Roman"/>
          <w:lang w:val="en"/>
        </w:rPr>
        <w:t xml:space="preserve">dan </w:t>
      </w:r>
      <w:proofErr w:type="spellStart"/>
      <w:r>
        <w:rPr>
          <w:rFonts w:cs="Times New Roman"/>
          <w:lang w:val="en"/>
        </w:rPr>
        <w:t>struktur</w:t>
      </w:r>
      <w:proofErr w:type="spellEnd"/>
      <w:r>
        <w:rPr>
          <w:rFonts w:cs="Times New Roman"/>
          <w:lang w:val="en"/>
        </w:rPr>
        <w:t xml:space="preserve"> </w:t>
      </w:r>
      <w:proofErr w:type="spellStart"/>
      <w:r>
        <w:rPr>
          <w:rFonts w:cs="Times New Roman"/>
          <w:lang w:val="en"/>
        </w:rPr>
        <w:t>kehidupan</w:t>
      </w:r>
      <w:proofErr w:type="spellEnd"/>
      <w:r>
        <w:rPr>
          <w:rFonts w:cs="Times New Roman"/>
          <w:lang w:val="en"/>
        </w:rPr>
        <w:t xml:space="preserve"> yang </w:t>
      </w:r>
      <w:proofErr w:type="spellStart"/>
      <w:r>
        <w:rPr>
          <w:rFonts w:cs="Times New Roman"/>
          <w:lang w:val="en"/>
        </w:rPr>
        <w:t>hidup</w:t>
      </w:r>
      <w:proofErr w:type="spellEnd"/>
      <w:r>
        <w:rPr>
          <w:rFonts w:cs="Times New Roman"/>
          <w:lang w:val="en"/>
        </w:rPr>
        <w:t xml:space="preserve"> </w:t>
      </w:r>
      <w:r>
        <w:rPr>
          <w:rFonts w:cs="Times New Roman"/>
        </w:rPr>
        <w:t>, menyampaikan harapan</w:t>
      </w:r>
      <w:r>
        <w:rPr>
          <w:rFonts w:cs="Times New Roman"/>
        </w:rPr>
        <w:t xml:space="preserve"> indah </w:t>
      </w:r>
      <w:r w:rsidR="0027122B">
        <w:rPr>
          <w:rFonts w:cs="Times New Roman"/>
          <w:lang w:val="en-US"/>
        </w:rPr>
        <w:t>di</w:t>
      </w:r>
      <w:r>
        <w:rPr>
          <w:rFonts w:cs="Times New Roman"/>
        </w:rPr>
        <w:t xml:space="preserve"> alam </w:t>
      </w:r>
      <w:r>
        <w:rPr>
          <w:rFonts w:cs="Times New Roman"/>
        </w:rPr>
        <w:t xml:space="preserve">kenyataan </w:t>
      </w:r>
      <w:r>
        <w:rPr>
          <w:rFonts w:cs="Times New Roman"/>
          <w:lang w:val="en"/>
        </w:rPr>
        <w:t xml:space="preserve">. </w:t>
      </w:r>
      <w:r w:rsidR="0027122B">
        <w:rPr>
          <w:rFonts w:cs="Times New Roman"/>
          <w:lang w:val="en"/>
        </w:rPr>
        <w:t>‘</w:t>
      </w:r>
      <w:r w:rsidR="0027122B" w:rsidRPr="0027122B">
        <w:rPr>
          <w:rFonts w:cs="Times New Roman"/>
          <w:i/>
          <w:iCs/>
          <w:lang w:val="en"/>
        </w:rPr>
        <w:t>In the name of flower, blossoming in romance</w:t>
      </w:r>
      <w:r w:rsidR="0027122B">
        <w:rPr>
          <w:rFonts w:cs="Times New Roman"/>
          <w:i/>
          <w:iCs/>
          <w:lang w:val="en"/>
        </w:rPr>
        <w:t>’</w:t>
      </w:r>
      <w:r w:rsidR="0027122B" w:rsidRPr="0027122B">
        <w:rPr>
          <w:rFonts w:cs="Times New Roman"/>
          <w:lang w:val="en"/>
        </w:rPr>
        <w:t xml:space="preserve">, </w:t>
      </w:r>
      <w:proofErr w:type="spellStart"/>
      <w:r w:rsidR="0027122B" w:rsidRPr="0027122B">
        <w:rPr>
          <w:rFonts w:cs="Times New Roman"/>
          <w:lang w:val="en"/>
        </w:rPr>
        <w:t>inilah</w:t>
      </w:r>
      <w:proofErr w:type="spellEnd"/>
      <w:r w:rsidR="0027122B" w:rsidRPr="0027122B">
        <w:rPr>
          <w:rFonts w:cs="Times New Roman"/>
          <w:lang w:val="en"/>
        </w:rPr>
        <w:t xml:space="preserve"> slogan </w:t>
      </w:r>
      <w:proofErr w:type="spellStart"/>
      <w:r w:rsidR="0027122B" w:rsidRPr="0027122B">
        <w:rPr>
          <w:rFonts w:cs="Times New Roman"/>
          <w:lang w:val="en"/>
        </w:rPr>
        <w:t>dari</w:t>
      </w:r>
      <w:proofErr w:type="spellEnd"/>
      <w:r w:rsidR="0027122B" w:rsidRPr="0027122B">
        <w:rPr>
          <w:rFonts w:cs="Times New Roman"/>
          <w:lang w:val="en"/>
        </w:rPr>
        <w:t xml:space="preserve"> </w:t>
      </w:r>
      <w:proofErr w:type="spellStart"/>
      <w:r w:rsidR="0027122B" w:rsidRPr="0027122B">
        <w:rPr>
          <w:rFonts w:cs="Times New Roman"/>
          <w:lang w:val="en"/>
        </w:rPr>
        <w:t>kolaborasi</w:t>
      </w:r>
      <w:proofErr w:type="spellEnd"/>
      <w:r w:rsidR="0027122B" w:rsidRPr="0027122B">
        <w:rPr>
          <w:rFonts w:cs="Times New Roman"/>
          <w:lang w:val="en"/>
        </w:rPr>
        <w:t xml:space="preserve"> STACCATO dan Robert </w:t>
      </w:r>
      <w:proofErr w:type="spellStart"/>
      <w:r w:rsidR="0027122B" w:rsidRPr="0027122B">
        <w:rPr>
          <w:rFonts w:cs="Times New Roman"/>
          <w:lang w:val="en"/>
        </w:rPr>
        <w:t>Wun</w:t>
      </w:r>
      <w:proofErr w:type="spellEnd"/>
      <w:r w:rsidR="0027122B" w:rsidRPr="0027122B">
        <w:rPr>
          <w:rFonts w:cs="Times New Roman"/>
          <w:lang w:val="en"/>
        </w:rPr>
        <w:t xml:space="preserve">. </w:t>
      </w:r>
    </w:p>
    <w:p w14:paraId="6B7EF87D" w14:textId="43F65210" w:rsidR="008A783F" w:rsidRDefault="008A783F" w:rsidP="00165926">
      <w:pPr>
        <w:ind w:firstLineChars="200" w:firstLine="420"/>
        <w:rPr>
          <w:rFonts w:eastAsia="SimSun" w:cs="Times New Roman"/>
        </w:rPr>
      </w:pPr>
    </w:p>
    <w:p w14:paraId="010FC814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17682B4E" wp14:editId="125209DC">
            <wp:extent cx="5266690" cy="3511550"/>
            <wp:effectExtent l="0" t="0" r="3810" b="6350"/>
            <wp:docPr id="15" name="图片 15" descr="rw联名形象kv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rw联名形象kv-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B53B2" w14:textId="77777777" w:rsidR="008A783F" w:rsidRDefault="008A783F" w:rsidP="00165926">
      <w:pPr>
        <w:rPr>
          <w:rFonts w:eastAsia="SimSun" w:cs="Times New Roman"/>
          <w:b/>
          <w:bCs/>
        </w:rPr>
      </w:pPr>
    </w:p>
    <w:p w14:paraId="7746C8DA" w14:textId="77777777" w:rsidR="008A783F" w:rsidRDefault="00AF4935" w:rsidP="00165926">
      <w:pPr>
        <w:rPr>
          <w:rFonts w:eastAsia="SimSun" w:cs="Times New Roman"/>
          <w:b/>
          <w:bCs/>
        </w:rPr>
      </w:pPr>
      <w:r>
        <w:rPr>
          <w:rFonts w:eastAsia="SimSun" w:cs="Times New Roman"/>
          <w:b/>
          <w:bCs/>
        </w:rPr>
        <w:t>SEPATU BUNGA ARMOR</w:t>
      </w:r>
    </w:p>
    <w:p w14:paraId="71943BCB" w14:textId="4E09E20B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 xml:space="preserve">Terinspirasi oleh bunga lili yang mekar, </w:t>
      </w:r>
      <w:r w:rsidR="0027122B">
        <w:rPr>
          <w:rFonts w:eastAsia="SimSun" w:cs="Times New Roman"/>
          <w:lang w:val="en-US"/>
        </w:rPr>
        <w:t>k</w:t>
      </w:r>
      <w:r>
        <w:rPr>
          <w:rFonts w:eastAsia="SimSun" w:cs="Times New Roman"/>
        </w:rPr>
        <w:t xml:space="preserve">elopak </w:t>
      </w:r>
      <w:r w:rsidR="0027122B">
        <w:rPr>
          <w:rFonts w:eastAsia="SimSun" w:cs="Times New Roman"/>
          <w:lang w:val="en-US"/>
        </w:rPr>
        <w:t xml:space="preserve">3 </w:t>
      </w:r>
      <w:proofErr w:type="spellStart"/>
      <w:r w:rsidR="0027122B">
        <w:rPr>
          <w:rFonts w:eastAsia="SimSun" w:cs="Times New Roman"/>
          <w:lang w:val="en-US"/>
        </w:rPr>
        <w:t>dimensi</w:t>
      </w:r>
      <w:proofErr w:type="spellEnd"/>
      <w:r w:rsidR="0027122B">
        <w:rPr>
          <w:rFonts w:eastAsia="SimSun" w:cs="Times New Roman"/>
          <w:lang w:val="en-US"/>
        </w:rPr>
        <w:t xml:space="preserve"> </w:t>
      </w:r>
      <w:proofErr w:type="spellStart"/>
      <w:r w:rsidR="002E67D3">
        <w:rPr>
          <w:rFonts w:eastAsia="SimSun" w:cs="Times New Roman"/>
          <w:lang w:val="en-US"/>
        </w:rPr>
        <w:t>kerawang</w:t>
      </w:r>
      <w:proofErr w:type="spellEnd"/>
      <w:r w:rsidR="0027122B">
        <w:rPr>
          <w:rFonts w:eastAsia="SimSun" w:cs="Times New Roman"/>
          <w:lang w:val="en-US"/>
        </w:rPr>
        <w:t xml:space="preserve"> </w:t>
      </w:r>
      <w:proofErr w:type="spellStart"/>
      <w:r w:rsidR="0027122B">
        <w:rPr>
          <w:rFonts w:eastAsia="SimSun" w:cs="Times New Roman"/>
          <w:lang w:val="en-US"/>
        </w:rPr>
        <w:t>tepat</w:t>
      </w:r>
      <w:proofErr w:type="spellEnd"/>
      <w:r>
        <w:rPr>
          <w:rFonts w:eastAsia="SimSun" w:cs="Times New Roman"/>
        </w:rPr>
        <w:t xml:space="preserve"> di bagian atas, potongan tidak beraturan </w:t>
      </w:r>
      <w:r w:rsidR="0027122B">
        <w:rPr>
          <w:rFonts w:eastAsia="SimSun" w:cs="Times New Roman"/>
          <w:lang w:val="en-US"/>
        </w:rPr>
        <w:t xml:space="preserve">juga </w:t>
      </w:r>
      <w:r>
        <w:rPr>
          <w:rFonts w:eastAsia="SimSun" w:cs="Times New Roman"/>
        </w:rPr>
        <w:t>melengkapi tampilan kecantikan pahatan 3</w:t>
      </w:r>
      <w:r w:rsidR="0027122B">
        <w:rPr>
          <w:rFonts w:eastAsia="SimSun" w:cs="Times New Roman"/>
          <w:lang w:val="en-US"/>
        </w:rPr>
        <w:t xml:space="preserve"> </w:t>
      </w:r>
      <w:proofErr w:type="spellStart"/>
      <w:r w:rsidR="0027122B">
        <w:rPr>
          <w:rFonts w:eastAsia="SimSun" w:cs="Times New Roman"/>
          <w:lang w:val="en-US"/>
        </w:rPr>
        <w:t>dimensi</w:t>
      </w:r>
      <w:proofErr w:type="spellEnd"/>
      <w:r>
        <w:rPr>
          <w:rFonts w:eastAsia="SimSun" w:cs="Times New Roman"/>
        </w:rPr>
        <w:t>. Cabang di seki</w:t>
      </w:r>
      <w:r>
        <w:rPr>
          <w:rFonts w:eastAsia="SimSun" w:cs="Times New Roman"/>
        </w:rPr>
        <w:t>tar pergelangan kaki menghadirkan sentuhan bebas dan fleksibel untuk menonjolkan penampilan</w:t>
      </w:r>
      <w:r w:rsidR="002E67D3">
        <w:rPr>
          <w:rFonts w:eastAsia="SimSun" w:cs="Times New Roman"/>
          <w:lang w:val="en-US"/>
        </w:rPr>
        <w:t xml:space="preserve"> yang</w:t>
      </w:r>
      <w:r>
        <w:rPr>
          <w:rFonts w:eastAsia="SimSun" w:cs="Times New Roman"/>
        </w:rPr>
        <w:t xml:space="preserve"> ramping. Ujung runcing metalik yang futuristik dan tumit logam yang tidak beraturan menawarkan kesan keren yang maskulin namun tetap feminin.</w:t>
      </w:r>
    </w:p>
    <w:p w14:paraId="5EC6CA76" w14:textId="77777777" w:rsidR="008A783F" w:rsidRDefault="00AF4935" w:rsidP="00165926">
      <w:pPr>
        <w:ind w:firstLineChars="200" w:firstLine="420"/>
        <w:rPr>
          <w:rFonts w:eastAsia="SimSun" w:cs="Times New Roman"/>
        </w:rPr>
      </w:pPr>
      <w:r>
        <w:rPr>
          <w:rFonts w:eastAsia="SimSun" w:cs="Times New Roman"/>
        </w:rPr>
        <w:t xml:space="preserve"> </w:t>
      </w:r>
    </w:p>
    <w:p w14:paraId="0B520A7B" w14:textId="77777777" w:rsidR="008A783F" w:rsidRDefault="008A783F" w:rsidP="00165926">
      <w:pPr>
        <w:ind w:firstLineChars="200" w:firstLine="420"/>
        <w:rPr>
          <w:rFonts w:eastAsia="SimSun" w:cs="Times New Roman"/>
        </w:rPr>
      </w:pPr>
    </w:p>
    <w:p w14:paraId="6568BC97" w14:textId="77777777" w:rsidR="008A783F" w:rsidRDefault="008A783F" w:rsidP="00165926">
      <w:pPr>
        <w:ind w:firstLineChars="200" w:firstLine="420"/>
        <w:rPr>
          <w:rFonts w:eastAsia="SimSun" w:cs="Times New Roman"/>
        </w:rPr>
      </w:pPr>
    </w:p>
    <w:p w14:paraId="7E17D7A0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7050EB13" wp14:editId="6B5733E8">
            <wp:extent cx="5266690" cy="3511550"/>
            <wp:effectExtent l="0" t="0" r="3810" b="6350"/>
            <wp:docPr id="16" name="图片 16" descr="rw联名形象kv-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rw联名形象kv-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80F1B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0B6F3CCD" wp14:editId="457C3F24">
            <wp:extent cx="1654175" cy="1619885"/>
            <wp:effectExtent l="0" t="0" r="9525" b="5715"/>
            <wp:docPr id="20" name="图片 20" descr="SZPED710DU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SZPED710DU1CH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4A8F2A89" wp14:editId="715F972B">
            <wp:extent cx="1654175" cy="1619885"/>
            <wp:effectExtent l="0" t="0" r="9525" b="5715"/>
            <wp:docPr id="19" name="图片 19" descr="SZPED710DD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SZPED710DD1CH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7B373ECF" wp14:editId="11718483">
            <wp:extent cx="1654175" cy="1619885"/>
            <wp:effectExtent l="0" t="0" r="9525" b="5715"/>
            <wp:docPr id="18" name="图片 18" descr="SZPED710DL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SZPED710DL1CH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417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873EB" w14:textId="77777777" w:rsidR="008A783F" w:rsidRDefault="008A783F" w:rsidP="00165926">
      <w:pPr>
        <w:rPr>
          <w:rFonts w:eastAsia="SimSun" w:cs="Times New Roman"/>
        </w:rPr>
      </w:pPr>
    </w:p>
    <w:p w14:paraId="65F3FAFA" w14:textId="087A4F82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>Desain berb</w:t>
      </w:r>
      <w:r>
        <w:rPr>
          <w:rFonts w:eastAsia="SimSun" w:cs="Times New Roman"/>
        </w:rPr>
        <w:t xml:space="preserve">entuk kuncup menunjukkan pesona alami lingkaran kehidupan. Desain </w:t>
      </w:r>
      <w:proofErr w:type="spellStart"/>
      <w:r w:rsidR="00165926">
        <w:rPr>
          <w:rFonts w:eastAsia="SimSun" w:cs="Times New Roman"/>
          <w:lang w:val="en-US"/>
        </w:rPr>
        <w:t>kerawang</w:t>
      </w:r>
      <w:proofErr w:type="spellEnd"/>
      <w:r>
        <w:rPr>
          <w:rFonts w:eastAsia="SimSun" w:cs="Times New Roman"/>
        </w:rPr>
        <w:t xml:space="preserve"> yang tidak beraturan menonjolkan sentuhan brilian dan penyembuhan yang luar biasa menambahkan sentuhan yang ringan</w:t>
      </w:r>
      <w:r>
        <w:rPr>
          <w:rFonts w:eastAsia="SimSun" w:cs="Times New Roman"/>
        </w:rPr>
        <w:t>. Nada warna hitam dan putih super sederhana dan tumi</w:t>
      </w:r>
      <w:r>
        <w:rPr>
          <w:rFonts w:eastAsia="SimSun" w:cs="Times New Roman"/>
        </w:rPr>
        <w:t>t metalik, menciptakan warna kontras dengan gaya lancang untuk mengekspresikan suasana hati yang gembira.</w:t>
      </w:r>
    </w:p>
    <w:p w14:paraId="5BF0255B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4AF54C10" wp14:editId="3F73DDAD">
            <wp:extent cx="5266690" cy="3511550"/>
            <wp:effectExtent l="0" t="0" r="3810" b="6350"/>
            <wp:docPr id="23" name="图片 23" descr="rw联名形象kv-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rw联名形象kv-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5B0C03D9" wp14:editId="76FC790A">
            <wp:extent cx="1619885" cy="1619885"/>
            <wp:effectExtent l="0" t="0" r="5715" b="5715"/>
            <wp:docPr id="21" name="图片 21" descr="SZPED352DU1C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SZPED352DU1CK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4EBC7356" wp14:editId="2EA18A14">
            <wp:extent cx="1619885" cy="1619885"/>
            <wp:effectExtent l="0" t="0" r="5715" b="5715"/>
            <wp:docPr id="22" name="图片 22" descr="SZPED352DD1C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SZPED352DD1CK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5FA6A" w14:textId="77777777" w:rsidR="008A783F" w:rsidRDefault="008A783F" w:rsidP="00165926">
      <w:pPr>
        <w:rPr>
          <w:rFonts w:eastAsia="SimSun" w:cs="Times New Roman"/>
        </w:rPr>
      </w:pPr>
    </w:p>
    <w:p w14:paraId="79F46CA0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>Desain kerawang yang tidak beraturan membuat desain berbentuk kuncup, tumit kelopak tonal menawarkan imajinasi seni tertinggi, jelajahi energi ke</w:t>
      </w:r>
      <w:r>
        <w:rPr>
          <w:rFonts w:eastAsia="SimSun" w:cs="Times New Roman"/>
        </w:rPr>
        <w:t>hidupan yang cemerlang. Pemotongan terbuka yang rapi di bagian belakang mengartikan busana khusus yang seksi, meningkatkan pesona kepribadian.</w:t>
      </w:r>
    </w:p>
    <w:p w14:paraId="30F83834" w14:textId="77777777" w:rsidR="008A783F" w:rsidRDefault="008A783F" w:rsidP="00165926">
      <w:pPr>
        <w:ind w:firstLineChars="200" w:firstLine="420"/>
        <w:rPr>
          <w:rFonts w:eastAsia="SimSun" w:cs="Times New Roman"/>
        </w:rPr>
      </w:pPr>
    </w:p>
    <w:p w14:paraId="3D90E2F4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063AE0F5" wp14:editId="1BD4D99E">
            <wp:extent cx="5266690" cy="3511550"/>
            <wp:effectExtent l="0" t="0" r="3810" b="6350"/>
            <wp:docPr id="24" name="图片 24" descr="rw联名形象kv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rw联名形象kv-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9017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4FAD483B" wp14:editId="45B8E45D">
            <wp:extent cx="1619885" cy="1619885"/>
            <wp:effectExtent l="0" t="0" r="5715" b="5715"/>
            <wp:docPr id="25" name="图片 25" descr="SZP9ER60DU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ZP9ER60DU1CH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611D90F6" wp14:editId="464F0AA7">
            <wp:extent cx="1619885" cy="1619885"/>
            <wp:effectExtent l="0" t="0" r="5715" b="5715"/>
            <wp:docPr id="26" name="图片 26" descr="SZP9ER60DD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SZP9ER60DD1CH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7C04F" w14:textId="77777777" w:rsidR="008A783F" w:rsidRDefault="008A783F" w:rsidP="00165926">
      <w:pPr>
        <w:rPr>
          <w:rFonts w:eastAsia="SimSun" w:cs="Times New Roman"/>
        </w:rPr>
      </w:pPr>
    </w:p>
    <w:p w14:paraId="73097D93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>Kulit bertekstur mengkilap menyoroti estetika yang bersahaja namun cantik . Jari kaki runcing metalik pada</w:t>
      </w:r>
      <w:r>
        <w:rPr>
          <w:rFonts w:eastAsia="SimSun" w:cs="Times New Roman"/>
        </w:rPr>
        <w:t xml:space="preserve"> akhirnya memperpanjang siluet, mengartikan bunga bakung yang mekar dalam arti yang sejuk. </w:t>
      </w:r>
      <w:r w:rsidRPr="00165926">
        <w:rPr>
          <w:rFonts w:eastAsia="SimSun" w:cs="Times New Roman"/>
          <w:i/>
          <w:iCs/>
        </w:rPr>
        <w:t>Open-cutting</w:t>
      </w:r>
      <w:r>
        <w:rPr>
          <w:rFonts w:eastAsia="SimSun" w:cs="Times New Roman"/>
        </w:rPr>
        <w:t xml:space="preserve"> yang rapi di bagian belakang yang menawarkan kecocokan yang ergonomis dan nyaman, serta menciptakan rasa visual kaki yang panjang. Tumit metalik bentuk </w:t>
      </w:r>
      <w:r>
        <w:rPr>
          <w:rFonts w:eastAsia="SimSun" w:cs="Times New Roman"/>
        </w:rPr>
        <w:t>batu permata memperkuat estetika seni, membuatnya mudah dipakai dengan elegan dan menyenangkan</w:t>
      </w:r>
    </w:p>
    <w:p w14:paraId="4E23594D" w14:textId="77777777" w:rsidR="008A783F" w:rsidRDefault="00AF4935" w:rsidP="00165926">
      <w:pPr>
        <w:ind w:firstLineChars="200" w:firstLine="420"/>
        <w:rPr>
          <w:rFonts w:eastAsia="SimSun" w:cs="Times New Roman"/>
        </w:rPr>
      </w:pPr>
      <w:r>
        <w:rPr>
          <w:rFonts w:eastAsia="SimSun" w:cs="Times New Roman"/>
        </w:rPr>
        <w:t xml:space="preserve"> </w:t>
      </w:r>
    </w:p>
    <w:p w14:paraId="3D25C434" w14:textId="77777777" w:rsidR="008A783F" w:rsidRDefault="008A783F" w:rsidP="00165926">
      <w:pPr>
        <w:ind w:firstLineChars="200" w:firstLine="420"/>
        <w:rPr>
          <w:rFonts w:eastAsia="SimSun" w:cs="Times New Roman"/>
        </w:rPr>
      </w:pPr>
    </w:p>
    <w:p w14:paraId="6CE4C193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615887FA" wp14:editId="1C655D76">
            <wp:extent cx="5266690" cy="3511550"/>
            <wp:effectExtent l="0" t="0" r="3810" b="6350"/>
            <wp:docPr id="29" name="图片 29" descr="rw联名形象kv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rw联名形象kv-D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31792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77BF30F6" wp14:editId="7CC636F0">
            <wp:extent cx="1656080" cy="1656080"/>
            <wp:effectExtent l="0" t="0" r="7620" b="7620"/>
            <wp:docPr id="27" name="图片 27" descr="SZPEDK32DU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SZPEDK32DU1CH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5B3692D7" wp14:editId="57AC3379">
            <wp:extent cx="1619885" cy="1619885"/>
            <wp:effectExtent l="0" t="0" r="5715" b="5715"/>
            <wp:docPr id="28" name="图片 28" descr="SZPEDK32DD1C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SZPEDK32DD1CH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F690" w14:textId="77777777" w:rsidR="008A783F" w:rsidRDefault="008A783F" w:rsidP="00165926">
      <w:pPr>
        <w:rPr>
          <w:rFonts w:eastAsia="SimSun" w:cs="Times New Roman"/>
        </w:rPr>
      </w:pPr>
    </w:p>
    <w:p w14:paraId="2AFEA078" w14:textId="77777777" w:rsidR="008A783F" w:rsidRDefault="00AF4935" w:rsidP="00165926">
      <w:pPr>
        <w:ind w:firstLineChars="200" w:firstLine="422"/>
        <w:rPr>
          <w:rFonts w:eastAsia="SimSun" w:cs="Times New Roman"/>
          <w:b/>
          <w:bCs/>
        </w:rPr>
      </w:pPr>
      <w:r>
        <w:rPr>
          <w:rFonts w:eastAsia="SimSun" w:cs="Times New Roman"/>
          <w:b/>
          <w:bCs/>
        </w:rPr>
        <w:t>TAS BUNGA ARMOR</w:t>
      </w:r>
    </w:p>
    <w:p w14:paraId="055EF13E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 xml:space="preserve">Melalui pemotongan pahatan arsitektur , </w:t>
      </w:r>
      <w:r>
        <w:rPr>
          <w:rFonts w:eastAsia="SimSun" w:cs="Times New Roman"/>
        </w:rPr>
        <w:t>kulit bertekstur lembut menawarkan bentuk lapisan kelopak yang berbeda. Kantong serut katun/linen tonal interior, dihiasi dengan tali bergoyang dan tali bahu dengan gesper logam, menghadirkan tampilan yang segar dan modern.</w:t>
      </w:r>
    </w:p>
    <w:p w14:paraId="26597C3D" w14:textId="77777777" w:rsidR="008A783F" w:rsidRDefault="008A783F" w:rsidP="00165926">
      <w:pPr>
        <w:ind w:firstLineChars="200" w:firstLine="420"/>
        <w:rPr>
          <w:rFonts w:eastAsia="SimSun" w:cs="Times New Roman"/>
        </w:rPr>
      </w:pPr>
    </w:p>
    <w:p w14:paraId="52000A26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043F7BFB" wp14:editId="1284098E">
            <wp:extent cx="5266690" cy="3511550"/>
            <wp:effectExtent l="0" t="0" r="3810" b="6350"/>
            <wp:docPr id="30" name="图片 30" descr="rw联名形象kv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rw联名形象kv-E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3369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drawing>
          <wp:inline distT="0" distB="0" distL="114300" distR="114300" wp14:anchorId="6E6F36FE" wp14:editId="3B9DA722">
            <wp:extent cx="1619885" cy="1619885"/>
            <wp:effectExtent l="0" t="0" r="5715" b="5715"/>
            <wp:docPr id="32" name="图片 32" descr="C:\Users\zhangyn\Desktop\STACCATO× ROBERT WUN联名系列新闻稿\C-产品大图\B-铠甲花朵包\SICX2966LD1CX3.jpgSICX2966LD1C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zhangyn\Desktop\STACCATO× ROBERT WUN联名系列新闻稿\C-产品大图\B-铠甲花朵包\SICX2966LD1CX3.jpgSICX2966LD1CX3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SimSun" w:cs="Times New Roman"/>
          <w:noProof/>
        </w:rPr>
        <w:drawing>
          <wp:inline distT="0" distB="0" distL="114300" distR="114300" wp14:anchorId="2A219CBE" wp14:editId="6686F33F">
            <wp:extent cx="1619885" cy="1619885"/>
            <wp:effectExtent l="0" t="0" r="5715" b="5715"/>
            <wp:docPr id="31" name="图片 31" descr="C:\Users\zhangyn\Desktop\STACCATO× ROBERT WUN联名系列新闻稿\C-产品大图\B-铠甲花朵包\SICX2966LU2CX3.jpgSICX2966LU2C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C:\Users\zhangyn\Desktop\STACCATO× ROBERT WUN联名系列新闻稿\C-产品大图\B-铠甲花朵包\SICX2966LU2CX3.jpgSICX2966LU2CX3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60E02" w14:textId="6388D6FD" w:rsidR="008A783F" w:rsidRDefault="00165926" w:rsidP="00165926">
      <w:pPr>
        <w:rPr>
          <w:rFonts w:eastAsia="SimSun" w:cs="Times New Roman"/>
        </w:rPr>
      </w:pPr>
      <w:r>
        <w:rPr>
          <w:rFonts w:eastAsia="SimSun" w:cs="Times New Roman"/>
          <w:lang w:val="en-US"/>
        </w:rPr>
        <w:t>T</w:t>
      </w:r>
      <w:r w:rsidR="00AF4935">
        <w:rPr>
          <w:rFonts w:eastAsia="SimSun" w:cs="Times New Roman"/>
        </w:rPr>
        <w:t>erinsp</w:t>
      </w:r>
      <w:r w:rsidR="00AF4935">
        <w:rPr>
          <w:rFonts w:eastAsia="SimSun" w:cs="Times New Roman"/>
        </w:rPr>
        <w:t xml:space="preserve">irasi dari konsep desain </w:t>
      </w:r>
      <w:proofErr w:type="spellStart"/>
      <w:r>
        <w:rPr>
          <w:rFonts w:eastAsia="SimSun" w:cs="Times New Roman"/>
          <w:lang w:val="en-US"/>
        </w:rPr>
        <w:t>bunga</w:t>
      </w:r>
      <w:proofErr w:type="spellEnd"/>
      <w:r>
        <w:rPr>
          <w:rFonts w:eastAsia="SimSun" w:cs="Times New Roman"/>
          <w:lang w:val="en-US"/>
        </w:rPr>
        <w:t xml:space="preserve"> armor</w:t>
      </w:r>
      <w:r w:rsidR="00AF4935">
        <w:rPr>
          <w:rFonts w:eastAsia="SimSun" w:cs="Times New Roman"/>
        </w:rPr>
        <w:t xml:space="preserve">, STACCATO membuat rangkaian </w:t>
      </w:r>
      <w:proofErr w:type="spellStart"/>
      <w:r>
        <w:rPr>
          <w:rFonts w:eastAsia="SimSun" w:cs="Times New Roman"/>
          <w:lang w:val="en-US"/>
        </w:rPr>
        <w:t>kemasan</w:t>
      </w:r>
      <w:proofErr w:type="spellEnd"/>
      <w:r w:rsidR="00AF4935">
        <w:rPr>
          <w:rFonts w:eastAsia="SimSun" w:cs="Times New Roman"/>
        </w:rPr>
        <w:t xml:space="preserve"> dan </w:t>
      </w:r>
      <w:r w:rsidR="00AF4935" w:rsidRPr="00165926">
        <w:rPr>
          <w:rFonts w:eastAsia="SimSun" w:cs="Times New Roman"/>
          <w:i/>
          <w:iCs/>
        </w:rPr>
        <w:t>merchandise</w:t>
      </w:r>
      <w:r w:rsidR="00AF4935">
        <w:rPr>
          <w:rFonts w:eastAsia="SimSun" w:cs="Times New Roman"/>
        </w:rPr>
        <w:t xml:space="preserve"> </w:t>
      </w:r>
      <w:proofErr w:type="spellStart"/>
      <w:r>
        <w:rPr>
          <w:rFonts w:eastAsia="SimSun" w:cs="Times New Roman"/>
          <w:lang w:val="en-US"/>
        </w:rPr>
        <w:t>edisi</w:t>
      </w:r>
      <w:proofErr w:type="spellEnd"/>
      <w:r>
        <w:rPr>
          <w:rFonts w:eastAsia="SimSun" w:cs="Times New Roman"/>
          <w:lang w:val="en-US"/>
        </w:rPr>
        <w:t xml:space="preserve"> </w:t>
      </w:r>
      <w:proofErr w:type="spellStart"/>
      <w:r>
        <w:rPr>
          <w:rFonts w:eastAsia="SimSun" w:cs="Times New Roman"/>
          <w:lang w:val="en-US"/>
        </w:rPr>
        <w:t>terbatas</w:t>
      </w:r>
      <w:proofErr w:type="spellEnd"/>
      <w:r>
        <w:rPr>
          <w:rFonts w:eastAsia="SimSun" w:cs="Times New Roman"/>
          <w:lang w:val="en-US"/>
        </w:rPr>
        <w:t xml:space="preserve"> </w:t>
      </w:r>
      <w:r w:rsidR="00AF4935">
        <w:rPr>
          <w:rFonts w:eastAsia="SimSun" w:cs="Times New Roman"/>
        </w:rPr>
        <w:t>yang keren.</w:t>
      </w:r>
    </w:p>
    <w:p w14:paraId="63A4276F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622EAA00" wp14:editId="333CB457">
            <wp:extent cx="2182495" cy="3239770"/>
            <wp:effectExtent l="0" t="0" r="1905" b="11430"/>
            <wp:docPr id="2" name="图片 2" descr="RW周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W周边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9BCD2" w14:textId="77777777" w:rsidR="008A783F" w:rsidRDefault="008A783F" w:rsidP="00165926">
      <w:pPr>
        <w:rPr>
          <w:rFonts w:eastAsia="SimSun" w:cs="Times New Roman"/>
        </w:rPr>
      </w:pPr>
    </w:p>
    <w:p w14:paraId="5E1D828E" w14:textId="77777777" w:rsidR="008A783F" w:rsidRDefault="00AF4935" w:rsidP="00165926">
      <w:pPr>
        <w:rPr>
          <w:rFonts w:eastAsia="SimSun" w:cs="Times New Roman"/>
          <w:b/>
        </w:rPr>
      </w:pPr>
      <w:r>
        <w:rPr>
          <w:rFonts w:eastAsia="SimSun" w:cs="Times New Roman"/>
          <w:b/>
        </w:rPr>
        <w:t>Pendahuluan Robert Wun</w:t>
      </w:r>
    </w:p>
    <w:p w14:paraId="2D265941" w14:textId="77777777" w:rsidR="008A783F" w:rsidRDefault="008A783F" w:rsidP="00165926">
      <w:pPr>
        <w:rPr>
          <w:rFonts w:eastAsia="SimSun" w:cs="Times New Roman"/>
        </w:rPr>
      </w:pPr>
    </w:p>
    <w:p w14:paraId="333ADA05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>Pendiri dan direktur kreatif merek ROBERT WUN. Sangat direkomendasikan oleh VOGUE, desainer paling dicari oleh KOL &amp; selebritis. Lahir di HK, besar di London, latar belakang budaya yang beragam telah sangat mempengaruhi perspektif fesyennya yang unik.</w:t>
      </w:r>
    </w:p>
    <w:p w14:paraId="73CACFA0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 xml:space="preserve">Dia </w:t>
      </w:r>
      <w:r>
        <w:rPr>
          <w:rFonts w:eastAsia="SimSun" w:cs="Times New Roman"/>
        </w:rPr>
        <w:t>pandai dalam interaksi antara siluet pahatan dan material futuristik, dia menyuntikkan bahasa desain "futurisme baru" yang unik ke dalam pakaian wanita.</w:t>
      </w:r>
    </w:p>
    <w:p w14:paraId="468C16D9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>Pada tahun 2022, ROBERT WUN memenangkan penghargaan paling penting dalam industri mode internasional --</w:t>
      </w:r>
      <w:r>
        <w:rPr>
          <w:rFonts w:eastAsia="SimSun" w:cs="Times New Roman"/>
        </w:rPr>
        <w:t xml:space="preserve"> ANDAM memberikan hadiah khusus, kreativitas avant-garde-nya yang menakjubkan membuatnya menjadi kuda hitam yang diperdebatkan dengan hangat di industri mode.</w:t>
      </w:r>
    </w:p>
    <w:p w14:paraId="07556810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</w:rPr>
        <w:t>Pada tahun 2023, ROBERT WUN pertama kali muncul di Paris haute couture Week,memainkan peran penti</w:t>
      </w:r>
      <w:r>
        <w:rPr>
          <w:rFonts w:eastAsia="SimSun" w:cs="Times New Roman"/>
        </w:rPr>
        <w:t>ng dalam pertunjukan penutup dengan seri crossover STACCATO "bunga baju besi".</w:t>
      </w:r>
    </w:p>
    <w:p w14:paraId="7285F07F" w14:textId="77777777" w:rsidR="008A783F" w:rsidRDefault="00AF4935" w:rsidP="00165926">
      <w:pPr>
        <w:rPr>
          <w:rFonts w:eastAsia="SimSun" w:cs="Times New Roman"/>
        </w:rPr>
      </w:pPr>
      <w:r>
        <w:rPr>
          <w:rFonts w:eastAsia="SimSun" w:cs="Times New Roman"/>
          <w:noProof/>
        </w:rPr>
        <w:lastRenderedPageBreak/>
        <w:drawing>
          <wp:inline distT="0" distB="0" distL="114300" distR="114300" wp14:anchorId="3ADF4E7D" wp14:editId="23D2E5EE">
            <wp:extent cx="2181860" cy="3239770"/>
            <wp:effectExtent l="0" t="0" r="8890" b="17780"/>
            <wp:docPr id="1" name="图片 1" descr="形象片花絮图 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片花絮图 -0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99D7" w14:textId="77777777" w:rsidR="00C85736" w:rsidRDefault="00C85736"/>
  </w:endnote>
  <w:endnote w:type="continuationSeparator" w:id="0">
    <w:p w14:paraId="4D690968" w14:textId="77777777" w:rsidR="00C85736" w:rsidRDefault="00C85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A66F" w14:textId="77777777" w:rsidR="00C85736" w:rsidRDefault="00C85736"/>
  </w:footnote>
  <w:footnote w:type="continuationSeparator" w:id="0">
    <w:p w14:paraId="765F66F7" w14:textId="77777777" w:rsidR="00C85736" w:rsidRDefault="00C857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xNTEzMmMxYzg2NTRjMGM3Y2ViM2U4MjQyNjUwNTgifQ=="/>
  </w:docVars>
  <w:rsids>
    <w:rsidRoot w:val="00B25D4A"/>
    <w:rsid w:val="0003154C"/>
    <w:rsid w:val="00040E53"/>
    <w:rsid w:val="0009086F"/>
    <w:rsid w:val="000A14AA"/>
    <w:rsid w:val="000D6D46"/>
    <w:rsid w:val="000E23B4"/>
    <w:rsid w:val="000F3EC7"/>
    <w:rsid w:val="00111105"/>
    <w:rsid w:val="00111D1A"/>
    <w:rsid w:val="00112C46"/>
    <w:rsid w:val="001263FF"/>
    <w:rsid w:val="00137716"/>
    <w:rsid w:val="00165926"/>
    <w:rsid w:val="0019588A"/>
    <w:rsid w:val="001A21DC"/>
    <w:rsid w:val="001C01D3"/>
    <w:rsid w:val="001C6472"/>
    <w:rsid w:val="001F7A5B"/>
    <w:rsid w:val="00216815"/>
    <w:rsid w:val="00234C03"/>
    <w:rsid w:val="00234F48"/>
    <w:rsid w:val="002477C8"/>
    <w:rsid w:val="0027122B"/>
    <w:rsid w:val="002819A9"/>
    <w:rsid w:val="00281C06"/>
    <w:rsid w:val="0028564A"/>
    <w:rsid w:val="002A70D3"/>
    <w:rsid w:val="002E67D3"/>
    <w:rsid w:val="003145A2"/>
    <w:rsid w:val="00314A4E"/>
    <w:rsid w:val="00317682"/>
    <w:rsid w:val="003419D6"/>
    <w:rsid w:val="0034322E"/>
    <w:rsid w:val="00356216"/>
    <w:rsid w:val="00360395"/>
    <w:rsid w:val="0037119C"/>
    <w:rsid w:val="003A1275"/>
    <w:rsid w:val="003A6058"/>
    <w:rsid w:val="003B01E0"/>
    <w:rsid w:val="003D3764"/>
    <w:rsid w:val="003E1705"/>
    <w:rsid w:val="00436BD9"/>
    <w:rsid w:val="00452CE3"/>
    <w:rsid w:val="00477A25"/>
    <w:rsid w:val="004B563F"/>
    <w:rsid w:val="004D2FFF"/>
    <w:rsid w:val="0050281A"/>
    <w:rsid w:val="00504E6D"/>
    <w:rsid w:val="005101FF"/>
    <w:rsid w:val="00530B84"/>
    <w:rsid w:val="00557915"/>
    <w:rsid w:val="0056094A"/>
    <w:rsid w:val="00585FE5"/>
    <w:rsid w:val="00600C5D"/>
    <w:rsid w:val="00607924"/>
    <w:rsid w:val="006316E0"/>
    <w:rsid w:val="00633E7C"/>
    <w:rsid w:val="00670923"/>
    <w:rsid w:val="00674AE9"/>
    <w:rsid w:val="00675031"/>
    <w:rsid w:val="006814E3"/>
    <w:rsid w:val="006D5E47"/>
    <w:rsid w:val="007065DA"/>
    <w:rsid w:val="007110F9"/>
    <w:rsid w:val="00715E2F"/>
    <w:rsid w:val="00735352"/>
    <w:rsid w:val="007377C3"/>
    <w:rsid w:val="00742BFE"/>
    <w:rsid w:val="00751C8C"/>
    <w:rsid w:val="007A6B70"/>
    <w:rsid w:val="007D2034"/>
    <w:rsid w:val="00810CF0"/>
    <w:rsid w:val="0088399B"/>
    <w:rsid w:val="0089049B"/>
    <w:rsid w:val="008A0BD0"/>
    <w:rsid w:val="008A783F"/>
    <w:rsid w:val="008B05E2"/>
    <w:rsid w:val="008B5BEA"/>
    <w:rsid w:val="008F0332"/>
    <w:rsid w:val="00937C29"/>
    <w:rsid w:val="00947474"/>
    <w:rsid w:val="0095054A"/>
    <w:rsid w:val="009521E1"/>
    <w:rsid w:val="00952947"/>
    <w:rsid w:val="00957E51"/>
    <w:rsid w:val="009C19A7"/>
    <w:rsid w:val="009C4D1C"/>
    <w:rsid w:val="009C7388"/>
    <w:rsid w:val="009E5B82"/>
    <w:rsid w:val="00A644D5"/>
    <w:rsid w:val="00A64CC2"/>
    <w:rsid w:val="00A77041"/>
    <w:rsid w:val="00A930F2"/>
    <w:rsid w:val="00A97EC2"/>
    <w:rsid w:val="00AD51D4"/>
    <w:rsid w:val="00AD75A5"/>
    <w:rsid w:val="00AF4935"/>
    <w:rsid w:val="00B02450"/>
    <w:rsid w:val="00B04EDB"/>
    <w:rsid w:val="00B13EAF"/>
    <w:rsid w:val="00B25D4A"/>
    <w:rsid w:val="00B61CD2"/>
    <w:rsid w:val="00C04DF9"/>
    <w:rsid w:val="00C05A49"/>
    <w:rsid w:val="00C23D6E"/>
    <w:rsid w:val="00C37B3D"/>
    <w:rsid w:val="00C6254A"/>
    <w:rsid w:val="00C6722C"/>
    <w:rsid w:val="00C74CB5"/>
    <w:rsid w:val="00C85736"/>
    <w:rsid w:val="00C95B7C"/>
    <w:rsid w:val="00CB4B64"/>
    <w:rsid w:val="00CB6A81"/>
    <w:rsid w:val="00CC570F"/>
    <w:rsid w:val="00CD6404"/>
    <w:rsid w:val="00CE4409"/>
    <w:rsid w:val="00D04698"/>
    <w:rsid w:val="00D24D1E"/>
    <w:rsid w:val="00D30AE3"/>
    <w:rsid w:val="00D36A33"/>
    <w:rsid w:val="00D562A2"/>
    <w:rsid w:val="00D73D33"/>
    <w:rsid w:val="00D90ABE"/>
    <w:rsid w:val="00DA2F68"/>
    <w:rsid w:val="00DB0D3A"/>
    <w:rsid w:val="00DC4F51"/>
    <w:rsid w:val="00E04E56"/>
    <w:rsid w:val="00E35BB6"/>
    <w:rsid w:val="00EB3DD8"/>
    <w:rsid w:val="00EC604D"/>
    <w:rsid w:val="00ED4400"/>
    <w:rsid w:val="00EE357F"/>
    <w:rsid w:val="00EE77E1"/>
    <w:rsid w:val="00EF080C"/>
    <w:rsid w:val="00EF5F53"/>
    <w:rsid w:val="00F132C4"/>
    <w:rsid w:val="00F351C5"/>
    <w:rsid w:val="00F369F0"/>
    <w:rsid w:val="00F86A5D"/>
    <w:rsid w:val="00F93724"/>
    <w:rsid w:val="00FA54FB"/>
    <w:rsid w:val="00FC7A4D"/>
    <w:rsid w:val="00FF1FCA"/>
    <w:rsid w:val="00FF2E78"/>
    <w:rsid w:val="028C11CF"/>
    <w:rsid w:val="03DA48E8"/>
    <w:rsid w:val="04912ACD"/>
    <w:rsid w:val="04A86794"/>
    <w:rsid w:val="056F47F6"/>
    <w:rsid w:val="060F3C66"/>
    <w:rsid w:val="06147E59"/>
    <w:rsid w:val="07CF5DE6"/>
    <w:rsid w:val="088E3EF3"/>
    <w:rsid w:val="08915791"/>
    <w:rsid w:val="08E7715F"/>
    <w:rsid w:val="09453D87"/>
    <w:rsid w:val="09481F7D"/>
    <w:rsid w:val="09C33728"/>
    <w:rsid w:val="0AA96DC2"/>
    <w:rsid w:val="0B5F1B77"/>
    <w:rsid w:val="0C321039"/>
    <w:rsid w:val="0C831895"/>
    <w:rsid w:val="0C8C24F7"/>
    <w:rsid w:val="0D48022B"/>
    <w:rsid w:val="0DF06AB6"/>
    <w:rsid w:val="0E097B78"/>
    <w:rsid w:val="0EA53D44"/>
    <w:rsid w:val="0EB83A78"/>
    <w:rsid w:val="0EBE4E06"/>
    <w:rsid w:val="0EED79B3"/>
    <w:rsid w:val="0F24110D"/>
    <w:rsid w:val="0F7A0D2D"/>
    <w:rsid w:val="0FB94BA9"/>
    <w:rsid w:val="0FD53874"/>
    <w:rsid w:val="101822F4"/>
    <w:rsid w:val="10515BB4"/>
    <w:rsid w:val="106C2D6C"/>
    <w:rsid w:val="10703EDE"/>
    <w:rsid w:val="108C1B65"/>
    <w:rsid w:val="10C1473A"/>
    <w:rsid w:val="10CA7A92"/>
    <w:rsid w:val="12C60FED"/>
    <w:rsid w:val="13F37300"/>
    <w:rsid w:val="14186D67"/>
    <w:rsid w:val="152C2AC9"/>
    <w:rsid w:val="153B0F5F"/>
    <w:rsid w:val="15724254"/>
    <w:rsid w:val="15F35395"/>
    <w:rsid w:val="16565924"/>
    <w:rsid w:val="17471E3D"/>
    <w:rsid w:val="17F453F5"/>
    <w:rsid w:val="19C0641E"/>
    <w:rsid w:val="19EF458D"/>
    <w:rsid w:val="1B972C67"/>
    <w:rsid w:val="1C252021"/>
    <w:rsid w:val="1C444B9D"/>
    <w:rsid w:val="1C69714E"/>
    <w:rsid w:val="1C9378D2"/>
    <w:rsid w:val="1D2822C8"/>
    <w:rsid w:val="1D3B6D57"/>
    <w:rsid w:val="1D4C2EB7"/>
    <w:rsid w:val="1DE2466D"/>
    <w:rsid w:val="1E85149C"/>
    <w:rsid w:val="1E937715"/>
    <w:rsid w:val="1EFA3C38"/>
    <w:rsid w:val="1FD955FC"/>
    <w:rsid w:val="1FF40688"/>
    <w:rsid w:val="202A5E57"/>
    <w:rsid w:val="203E1903"/>
    <w:rsid w:val="20C31E08"/>
    <w:rsid w:val="2143646B"/>
    <w:rsid w:val="219A0DBB"/>
    <w:rsid w:val="21E36C06"/>
    <w:rsid w:val="21EE54FF"/>
    <w:rsid w:val="220B1CB9"/>
    <w:rsid w:val="220F79FB"/>
    <w:rsid w:val="232A1B25"/>
    <w:rsid w:val="23867849"/>
    <w:rsid w:val="263E440B"/>
    <w:rsid w:val="270F5DA7"/>
    <w:rsid w:val="27800A53"/>
    <w:rsid w:val="294A30C6"/>
    <w:rsid w:val="29581C87"/>
    <w:rsid w:val="29BB39AD"/>
    <w:rsid w:val="2A6401B8"/>
    <w:rsid w:val="2B0025D7"/>
    <w:rsid w:val="2B45448D"/>
    <w:rsid w:val="2BEE68D3"/>
    <w:rsid w:val="2C5B0548"/>
    <w:rsid w:val="2C5D1363"/>
    <w:rsid w:val="2CB05936"/>
    <w:rsid w:val="2DCA2A28"/>
    <w:rsid w:val="2E9848D4"/>
    <w:rsid w:val="2ED3590C"/>
    <w:rsid w:val="31C12394"/>
    <w:rsid w:val="31FC517A"/>
    <w:rsid w:val="32AC094E"/>
    <w:rsid w:val="32AF043E"/>
    <w:rsid w:val="331C1F78"/>
    <w:rsid w:val="33501C21"/>
    <w:rsid w:val="33705E1F"/>
    <w:rsid w:val="340B78F6"/>
    <w:rsid w:val="36BB1AA7"/>
    <w:rsid w:val="36F27AAE"/>
    <w:rsid w:val="38686297"/>
    <w:rsid w:val="38E56968"/>
    <w:rsid w:val="394F0285"/>
    <w:rsid w:val="39C649EB"/>
    <w:rsid w:val="3A824DB6"/>
    <w:rsid w:val="3B007A89"/>
    <w:rsid w:val="3B4200A1"/>
    <w:rsid w:val="3B9D177C"/>
    <w:rsid w:val="3BE63123"/>
    <w:rsid w:val="3C9506A5"/>
    <w:rsid w:val="3CAA23A2"/>
    <w:rsid w:val="3CE07B72"/>
    <w:rsid w:val="3D453E79"/>
    <w:rsid w:val="3DDD0555"/>
    <w:rsid w:val="3E3208A1"/>
    <w:rsid w:val="3E59580C"/>
    <w:rsid w:val="3EA34660"/>
    <w:rsid w:val="3F035D9A"/>
    <w:rsid w:val="40512B35"/>
    <w:rsid w:val="41175B2C"/>
    <w:rsid w:val="417E204F"/>
    <w:rsid w:val="41AC2719"/>
    <w:rsid w:val="41F900E4"/>
    <w:rsid w:val="43210EE4"/>
    <w:rsid w:val="434D7F2B"/>
    <w:rsid w:val="43AF311A"/>
    <w:rsid w:val="44777726"/>
    <w:rsid w:val="44F85C75"/>
    <w:rsid w:val="45B918A8"/>
    <w:rsid w:val="46CC0FCD"/>
    <w:rsid w:val="46FA690F"/>
    <w:rsid w:val="479C322F"/>
    <w:rsid w:val="488344B2"/>
    <w:rsid w:val="48FC21D7"/>
    <w:rsid w:val="49177011"/>
    <w:rsid w:val="49382AE4"/>
    <w:rsid w:val="499A72FA"/>
    <w:rsid w:val="4A7144FF"/>
    <w:rsid w:val="4AF56EDE"/>
    <w:rsid w:val="4BAD77B9"/>
    <w:rsid w:val="4C204FF8"/>
    <w:rsid w:val="4CB37051"/>
    <w:rsid w:val="4D3006A2"/>
    <w:rsid w:val="4E6A5089"/>
    <w:rsid w:val="4EE47996"/>
    <w:rsid w:val="4EEF1E97"/>
    <w:rsid w:val="4F5543EF"/>
    <w:rsid w:val="4F8151E4"/>
    <w:rsid w:val="50080FEF"/>
    <w:rsid w:val="50526B81"/>
    <w:rsid w:val="5066185A"/>
    <w:rsid w:val="50926F7D"/>
    <w:rsid w:val="50FE0AB7"/>
    <w:rsid w:val="510B6E04"/>
    <w:rsid w:val="523302EC"/>
    <w:rsid w:val="52A31916"/>
    <w:rsid w:val="53480786"/>
    <w:rsid w:val="53634C01"/>
    <w:rsid w:val="53CA4C80"/>
    <w:rsid w:val="545428EA"/>
    <w:rsid w:val="5595578E"/>
    <w:rsid w:val="56187F25"/>
    <w:rsid w:val="59C53F20"/>
    <w:rsid w:val="59D979CB"/>
    <w:rsid w:val="5B1F0AEB"/>
    <w:rsid w:val="5B8F6EDB"/>
    <w:rsid w:val="5C1318BA"/>
    <w:rsid w:val="5C2D3FFE"/>
    <w:rsid w:val="5C841E70"/>
    <w:rsid w:val="5DA16A52"/>
    <w:rsid w:val="5EAF096B"/>
    <w:rsid w:val="5F9E76ED"/>
    <w:rsid w:val="5FBC7B73"/>
    <w:rsid w:val="606F72DB"/>
    <w:rsid w:val="60F375C4"/>
    <w:rsid w:val="613D2F35"/>
    <w:rsid w:val="61880654"/>
    <w:rsid w:val="61A62889"/>
    <w:rsid w:val="624B51DE"/>
    <w:rsid w:val="626F35C2"/>
    <w:rsid w:val="635D166D"/>
    <w:rsid w:val="63EE77AF"/>
    <w:rsid w:val="64370110"/>
    <w:rsid w:val="64805613"/>
    <w:rsid w:val="64CF20F6"/>
    <w:rsid w:val="65744A4C"/>
    <w:rsid w:val="65E63B9C"/>
    <w:rsid w:val="65EB11B2"/>
    <w:rsid w:val="662625D3"/>
    <w:rsid w:val="66486604"/>
    <w:rsid w:val="6712276E"/>
    <w:rsid w:val="684479D5"/>
    <w:rsid w:val="684626D0"/>
    <w:rsid w:val="69B0699A"/>
    <w:rsid w:val="69DF5EA0"/>
    <w:rsid w:val="69F820EF"/>
    <w:rsid w:val="6A3A2708"/>
    <w:rsid w:val="6A497A2E"/>
    <w:rsid w:val="6B120F8F"/>
    <w:rsid w:val="6B2D7B77"/>
    <w:rsid w:val="6BA07497"/>
    <w:rsid w:val="6C0020BB"/>
    <w:rsid w:val="6C042FCD"/>
    <w:rsid w:val="6C2B67AC"/>
    <w:rsid w:val="6C47110C"/>
    <w:rsid w:val="6C865790"/>
    <w:rsid w:val="6C9E6F7E"/>
    <w:rsid w:val="6CD22DBE"/>
    <w:rsid w:val="6D1234C8"/>
    <w:rsid w:val="6E922B12"/>
    <w:rsid w:val="6EB34837"/>
    <w:rsid w:val="6EC20C4D"/>
    <w:rsid w:val="6F2E3EBD"/>
    <w:rsid w:val="6FCF56A0"/>
    <w:rsid w:val="70141305"/>
    <w:rsid w:val="70357BF9"/>
    <w:rsid w:val="7050189B"/>
    <w:rsid w:val="70C20D61"/>
    <w:rsid w:val="711C66C3"/>
    <w:rsid w:val="71285068"/>
    <w:rsid w:val="714874B8"/>
    <w:rsid w:val="71A768D5"/>
    <w:rsid w:val="71F32978"/>
    <w:rsid w:val="72031631"/>
    <w:rsid w:val="72587BCF"/>
    <w:rsid w:val="725B321B"/>
    <w:rsid w:val="72BE06FA"/>
    <w:rsid w:val="72D8486C"/>
    <w:rsid w:val="72E66F89"/>
    <w:rsid w:val="73EC1AA2"/>
    <w:rsid w:val="76780840"/>
    <w:rsid w:val="76A809F9"/>
    <w:rsid w:val="77AB254F"/>
    <w:rsid w:val="78680440"/>
    <w:rsid w:val="787869CC"/>
    <w:rsid w:val="788D7EA7"/>
    <w:rsid w:val="790C1713"/>
    <w:rsid w:val="799D05BD"/>
    <w:rsid w:val="79C773E8"/>
    <w:rsid w:val="79ED4D77"/>
    <w:rsid w:val="7AF661D7"/>
    <w:rsid w:val="7BFA1CF7"/>
    <w:rsid w:val="7D9817C8"/>
    <w:rsid w:val="7EF44B03"/>
    <w:rsid w:val="7F030EC3"/>
    <w:rsid w:val="7FA04C2B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BE77"/>
  <w15:docId w15:val="{D755DE64-E115-42E2-ABF2-C91DF095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卢雨荷</dc:creator>
  <cp:lastModifiedBy>Marsella Tjen</cp:lastModifiedBy>
  <cp:revision>2</cp:revision>
  <dcterms:created xsi:type="dcterms:W3CDTF">2023-08-02T10:28:00Z</dcterms:created>
  <dcterms:modified xsi:type="dcterms:W3CDTF">2023-08-02T10:28:00Z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3F5F8053C5314102A577E24C26F5DD29</vt:lpwstr>
  </property>
</Properties>
</file>