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5E845" w14:textId="77777777" w:rsidR="008E2C5C" w:rsidRDefault="00000000">
      <w:pPr>
        <w:jc w:val="both"/>
        <w:rPr>
          <w:rFonts w:ascii="Libre Franklin" w:eastAsia="Libre Franklin" w:hAnsi="Libre Franklin" w:cs="Libre Franklin"/>
          <w:b/>
          <w:sz w:val="24"/>
          <w:szCs w:val="24"/>
        </w:rPr>
      </w:pPr>
      <w:r>
        <w:rPr>
          <w:rFonts w:ascii="Libre Franklin" w:eastAsia="Libre Franklin" w:hAnsi="Libre Franklin" w:cs="Libre Franklin"/>
          <w:b/>
          <w:sz w:val="24"/>
          <w:szCs w:val="24"/>
        </w:rPr>
        <w:t>PRESS RELEASE</w:t>
      </w:r>
    </w:p>
    <w:p w14:paraId="25DC7FA7" w14:textId="77777777" w:rsidR="008E2C5C" w:rsidRDefault="00000000">
      <w:pPr>
        <w:spacing w:before="240" w:after="240"/>
        <w:jc w:val="right"/>
        <w:rPr>
          <w:rFonts w:ascii="Libre Franklin" w:eastAsia="Libre Franklin" w:hAnsi="Libre Franklin" w:cs="Libre Franklin"/>
          <w:i/>
          <w:sz w:val="18"/>
          <w:szCs w:val="18"/>
        </w:rPr>
      </w:pPr>
      <w:r>
        <w:rPr>
          <w:rFonts w:ascii="Libre Franklin" w:eastAsia="Libre Franklin" w:hAnsi="Libre Franklin" w:cs="Libre Franklin"/>
          <w:i/>
          <w:sz w:val="18"/>
          <w:szCs w:val="18"/>
        </w:rPr>
        <w:t>TO BE RELEASED IMMEDIATELY</w:t>
      </w:r>
    </w:p>
    <w:p w14:paraId="1719E251" w14:textId="77777777" w:rsidR="008E2C5C" w:rsidRDefault="008E2C5C">
      <w:pPr>
        <w:spacing w:before="240" w:after="240"/>
        <w:jc w:val="right"/>
        <w:rPr>
          <w:rFonts w:ascii="Libre Franklin" w:eastAsia="Libre Franklin" w:hAnsi="Libre Franklin" w:cs="Libre Franklin"/>
          <w:i/>
          <w:sz w:val="18"/>
          <w:szCs w:val="18"/>
        </w:rPr>
      </w:pPr>
    </w:p>
    <w:p w14:paraId="570BFD30" w14:textId="77777777" w:rsidR="008E2C5C" w:rsidRDefault="008E2C5C">
      <w:pPr>
        <w:spacing w:line="360" w:lineRule="auto"/>
        <w:jc w:val="center"/>
        <w:rPr>
          <w:rFonts w:ascii="Libre Franklin" w:eastAsia="Libre Franklin" w:hAnsi="Libre Franklin" w:cs="Libre Franklin"/>
          <w:b/>
          <w:color w:val="8B999A"/>
          <w:sz w:val="20"/>
          <w:szCs w:val="20"/>
        </w:rPr>
      </w:pPr>
    </w:p>
    <w:p w14:paraId="01FD0A62" w14:textId="77777777" w:rsidR="008E2C5C" w:rsidRDefault="008E2C5C">
      <w:pPr>
        <w:spacing w:line="360" w:lineRule="auto"/>
        <w:jc w:val="center"/>
        <w:rPr>
          <w:rFonts w:ascii="Libre Franklin" w:eastAsia="Libre Franklin" w:hAnsi="Libre Franklin" w:cs="Libre Franklin"/>
          <w:b/>
          <w:color w:val="8B999A"/>
          <w:sz w:val="20"/>
          <w:szCs w:val="20"/>
        </w:rPr>
      </w:pPr>
    </w:p>
    <w:p w14:paraId="63841350" w14:textId="77777777" w:rsidR="008E2C5C" w:rsidRDefault="00000000">
      <w:pPr>
        <w:pStyle w:val="Heading1"/>
        <w:keepNext w:val="0"/>
        <w:keepLines w:val="0"/>
        <w:spacing w:before="80" w:after="0" w:line="360" w:lineRule="auto"/>
        <w:ind w:left="2200" w:right="2200"/>
        <w:jc w:val="center"/>
        <w:rPr>
          <w:rFonts w:ascii="Libre Franklin" w:eastAsia="Libre Franklin" w:hAnsi="Libre Franklin" w:cs="Libre Franklin"/>
          <w:b/>
          <w:sz w:val="24"/>
          <w:szCs w:val="24"/>
        </w:rPr>
      </w:pPr>
      <w:bookmarkStart w:id="0" w:name="_rcuutmp996ms" w:colFirst="0" w:colLast="0"/>
      <w:bookmarkEnd w:id="0"/>
      <w:r>
        <w:rPr>
          <w:rFonts w:ascii="Libre Franklin" w:eastAsia="Libre Franklin" w:hAnsi="Libre Franklin" w:cs="Libre Franklin"/>
          <w:b/>
          <w:sz w:val="24"/>
          <w:szCs w:val="24"/>
        </w:rPr>
        <w:t>ABG &amp; MAP ACTIVE ANNOUNCES NEW MASTER PARTNER FOR PRINCE RACQUET SPORTS IN INDONESIA</w:t>
      </w:r>
    </w:p>
    <w:p w14:paraId="5CE5C95E" w14:textId="77777777" w:rsidR="008E2C5C" w:rsidRDefault="00000000">
      <w:pPr>
        <w:spacing w:line="360" w:lineRule="auto"/>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 </w:t>
      </w:r>
    </w:p>
    <w:p w14:paraId="766AFBCE" w14:textId="77777777" w:rsidR="008E2C5C" w:rsidRDefault="00000000">
      <w:pPr>
        <w:spacing w:line="360" w:lineRule="auto"/>
        <w:ind w:right="120"/>
        <w:jc w:val="both"/>
        <w:rPr>
          <w:rFonts w:ascii="Libre Franklin" w:eastAsia="Libre Franklin" w:hAnsi="Libre Franklin" w:cs="Libre Franklin"/>
        </w:rPr>
      </w:pPr>
      <w:r>
        <w:rPr>
          <w:rFonts w:ascii="Libre Franklin" w:eastAsia="Libre Franklin" w:hAnsi="Libre Franklin" w:cs="Libre Franklin"/>
          <w:b/>
        </w:rPr>
        <w:t>Jakarta, 11</w:t>
      </w:r>
      <w:r>
        <w:rPr>
          <w:rFonts w:ascii="Libre Franklin" w:eastAsia="Libre Franklin" w:hAnsi="Libre Franklin" w:cs="Libre Franklin"/>
          <w:b/>
          <w:vertAlign w:val="superscript"/>
        </w:rPr>
        <w:t>th</w:t>
      </w:r>
      <w:r>
        <w:rPr>
          <w:rFonts w:ascii="Libre Franklin" w:eastAsia="Libre Franklin" w:hAnsi="Libre Franklin" w:cs="Libre Franklin"/>
          <w:b/>
        </w:rPr>
        <w:t xml:space="preserve"> </w:t>
      </w:r>
      <w:proofErr w:type="gramStart"/>
      <w:r>
        <w:rPr>
          <w:rFonts w:ascii="Libre Franklin" w:eastAsia="Libre Franklin" w:hAnsi="Libre Franklin" w:cs="Libre Franklin"/>
          <w:b/>
        </w:rPr>
        <w:t>July,</w:t>
      </w:r>
      <w:proofErr w:type="gramEnd"/>
      <w:r>
        <w:rPr>
          <w:rFonts w:ascii="Libre Franklin" w:eastAsia="Libre Franklin" w:hAnsi="Libre Franklin" w:cs="Libre Franklin"/>
          <w:b/>
        </w:rPr>
        <w:t xml:space="preserve"> 2023</w:t>
      </w:r>
      <w:r>
        <w:rPr>
          <w:rFonts w:ascii="Libre Franklin" w:eastAsia="Libre Franklin" w:hAnsi="Libre Franklin" w:cs="Libre Franklin"/>
        </w:rPr>
        <w:t xml:space="preserve"> – Authentic Brands Group (ABG), owner of a global portfolio of fashion, sports, celebrity, and entertainment brands and PT Map </w:t>
      </w:r>
      <w:proofErr w:type="spellStart"/>
      <w:r>
        <w:rPr>
          <w:rFonts w:ascii="Libre Franklin" w:eastAsia="Libre Franklin" w:hAnsi="Libre Franklin" w:cs="Libre Franklin"/>
        </w:rPr>
        <w:t>Aktif</w:t>
      </w:r>
      <w:proofErr w:type="spellEnd"/>
      <w:r>
        <w:rPr>
          <w:rFonts w:ascii="Libre Franklin" w:eastAsia="Libre Franklin" w:hAnsi="Libre Franklin" w:cs="Libre Franklin"/>
        </w:rPr>
        <w:t xml:space="preserve"> </w:t>
      </w:r>
      <w:proofErr w:type="spellStart"/>
      <w:r>
        <w:rPr>
          <w:rFonts w:ascii="Libre Franklin" w:eastAsia="Libre Franklin" w:hAnsi="Libre Franklin" w:cs="Libre Franklin"/>
        </w:rPr>
        <w:t>Adiperkasa</w:t>
      </w:r>
      <w:proofErr w:type="spellEnd"/>
      <w:r>
        <w:rPr>
          <w:rFonts w:ascii="Libre Franklin" w:eastAsia="Libre Franklin" w:hAnsi="Libre Franklin" w:cs="Libre Franklin"/>
        </w:rPr>
        <w:t xml:space="preserve"> </w:t>
      </w:r>
      <w:proofErr w:type="spellStart"/>
      <w:r>
        <w:rPr>
          <w:rFonts w:ascii="Libre Franklin" w:eastAsia="Libre Franklin" w:hAnsi="Libre Franklin" w:cs="Libre Franklin"/>
        </w:rPr>
        <w:t>Tbk</w:t>
      </w:r>
      <w:proofErr w:type="spellEnd"/>
      <w:r>
        <w:rPr>
          <w:rFonts w:ascii="Libre Franklin" w:eastAsia="Libre Franklin" w:hAnsi="Libre Franklin" w:cs="Libre Franklin"/>
        </w:rPr>
        <w:t xml:space="preserve"> (MAP ACTIVE), a leading sports and lifestyle retailer in Indonesia with more than 1,327 physical retail stores across the country, today announced a multiyear merchandising &amp; master license partnership for PRINCE brand. Prince is an American-born, global racquet sports brand. Through this partnership, MAP ACTIVE has been appointed as the master license partner for Prince brand across Indonesia and ASEAN.</w:t>
      </w:r>
    </w:p>
    <w:p w14:paraId="014AF3D1" w14:textId="77777777" w:rsidR="008E2C5C" w:rsidRDefault="00000000">
      <w:pPr>
        <w:spacing w:line="360" w:lineRule="auto"/>
        <w:rPr>
          <w:rFonts w:ascii="Libre Franklin" w:eastAsia="Libre Franklin" w:hAnsi="Libre Franklin" w:cs="Libre Franklin"/>
        </w:rPr>
      </w:pPr>
      <w:r>
        <w:rPr>
          <w:rFonts w:ascii="Libre Franklin" w:eastAsia="Libre Franklin" w:hAnsi="Libre Franklin" w:cs="Libre Franklin"/>
        </w:rPr>
        <w:t xml:space="preserve"> </w:t>
      </w:r>
    </w:p>
    <w:p w14:paraId="337854A5" w14:textId="77777777" w:rsidR="008E2C5C" w:rsidRDefault="00000000">
      <w:pPr>
        <w:spacing w:line="360" w:lineRule="auto"/>
        <w:rPr>
          <w:rFonts w:ascii="Libre Franklin" w:eastAsia="Libre Franklin" w:hAnsi="Libre Franklin" w:cs="Libre Franklin"/>
        </w:rPr>
      </w:pPr>
      <w:r>
        <w:rPr>
          <w:rFonts w:ascii="Libre Franklin" w:eastAsia="Libre Franklin" w:hAnsi="Libre Franklin" w:cs="Libre Franklin"/>
        </w:rPr>
        <w:t xml:space="preserve">As part of the partnership, MAP Active will introduce a new range of Prince products.  The collection, which will be available exclusively at MAP Active-operated retail outlets, online </w:t>
      </w:r>
      <w:proofErr w:type="gramStart"/>
      <w:r>
        <w:rPr>
          <w:rFonts w:ascii="Libre Franklin" w:eastAsia="Libre Franklin" w:hAnsi="Libre Franklin" w:cs="Libre Franklin"/>
        </w:rPr>
        <w:t>marketplaces</w:t>
      </w:r>
      <w:proofErr w:type="gramEnd"/>
      <w:r>
        <w:rPr>
          <w:rFonts w:ascii="Libre Franklin" w:eastAsia="Libre Franklin" w:hAnsi="Libre Franklin" w:cs="Libre Franklin"/>
        </w:rPr>
        <w:t xml:space="preserve"> and wholesalers, will include hardgoods, footwear, apparel, accessories for adults. Additionally, MAP Active will create dedicated Prince sections in some of its physical and online stores.</w:t>
      </w:r>
    </w:p>
    <w:p w14:paraId="2A540EDE" w14:textId="77777777" w:rsidR="008E2C5C" w:rsidRDefault="00000000">
      <w:pPr>
        <w:spacing w:line="360" w:lineRule="auto"/>
        <w:rPr>
          <w:rFonts w:ascii="Libre Franklin" w:eastAsia="Libre Franklin" w:hAnsi="Libre Franklin" w:cs="Libre Franklin"/>
        </w:rPr>
      </w:pPr>
      <w:r>
        <w:rPr>
          <w:rFonts w:ascii="Libre Franklin" w:eastAsia="Libre Franklin" w:hAnsi="Libre Franklin" w:cs="Libre Franklin"/>
        </w:rPr>
        <w:t xml:space="preserve"> </w:t>
      </w:r>
    </w:p>
    <w:p w14:paraId="75CB2037" w14:textId="77777777" w:rsidR="008E2C5C" w:rsidRDefault="00000000">
      <w:pPr>
        <w:spacing w:line="360" w:lineRule="auto"/>
        <w:ind w:right="120"/>
        <w:jc w:val="both"/>
        <w:rPr>
          <w:rFonts w:ascii="Libre Franklin" w:eastAsia="Libre Franklin" w:hAnsi="Libre Franklin" w:cs="Libre Franklin"/>
        </w:rPr>
      </w:pPr>
      <w:r>
        <w:rPr>
          <w:rFonts w:ascii="Libre Franklin" w:eastAsia="Libre Franklin" w:hAnsi="Libre Franklin" w:cs="Libre Franklin"/>
        </w:rPr>
        <w:t>“We are delighted to re-introduce Prince to our Market and we believe the brand’s legacy will translate into our markets, especially now tennis is a growing demand for sports” said Lilyana Gani, Senior Merchandising General Manager of MAP Active.</w:t>
      </w:r>
    </w:p>
    <w:p w14:paraId="0C9FE411" w14:textId="77777777" w:rsidR="008E2C5C" w:rsidRDefault="00000000">
      <w:pPr>
        <w:spacing w:line="360" w:lineRule="auto"/>
        <w:rPr>
          <w:rFonts w:ascii="Libre Franklin" w:eastAsia="Libre Franklin" w:hAnsi="Libre Franklin" w:cs="Libre Franklin"/>
        </w:rPr>
      </w:pPr>
      <w:r>
        <w:rPr>
          <w:rFonts w:ascii="Libre Franklin" w:eastAsia="Libre Franklin" w:hAnsi="Libre Franklin" w:cs="Libre Franklin"/>
        </w:rPr>
        <w:t xml:space="preserve"> </w:t>
      </w:r>
    </w:p>
    <w:p w14:paraId="6CFD28A1" w14:textId="77777777" w:rsidR="008E2C5C" w:rsidRDefault="00000000">
      <w:pPr>
        <w:spacing w:line="360" w:lineRule="auto"/>
        <w:ind w:right="120"/>
        <w:jc w:val="both"/>
        <w:rPr>
          <w:rFonts w:ascii="Libre Franklin" w:eastAsia="Libre Franklin" w:hAnsi="Libre Franklin" w:cs="Libre Franklin"/>
        </w:rPr>
      </w:pPr>
      <w:r>
        <w:rPr>
          <w:rFonts w:ascii="Libre Franklin" w:eastAsia="Libre Franklin" w:hAnsi="Libre Franklin" w:cs="Libre Franklin"/>
        </w:rPr>
        <w:t xml:space="preserve">MAP ACTIVE will develop all new lines of Prince performance apparel and accessories for men and women and distribute the </w:t>
      </w:r>
      <w:proofErr w:type="gramStart"/>
      <w:r>
        <w:rPr>
          <w:rFonts w:ascii="Libre Franklin" w:eastAsia="Libre Franklin" w:hAnsi="Libre Franklin" w:cs="Libre Franklin"/>
        </w:rPr>
        <w:t>Prince</w:t>
      </w:r>
      <w:proofErr w:type="gramEnd"/>
      <w:r>
        <w:rPr>
          <w:rFonts w:ascii="Libre Franklin" w:eastAsia="Libre Franklin" w:hAnsi="Libre Franklin" w:cs="Libre Franklin"/>
        </w:rPr>
        <w:t xml:space="preserve"> racquet line exclusively in Indonesia.</w:t>
      </w:r>
    </w:p>
    <w:p w14:paraId="470C9B21" w14:textId="77777777" w:rsidR="008E2C5C" w:rsidRDefault="00000000">
      <w:pPr>
        <w:spacing w:line="360" w:lineRule="auto"/>
        <w:rPr>
          <w:rFonts w:ascii="Libre Franklin" w:eastAsia="Libre Franklin" w:hAnsi="Libre Franklin" w:cs="Libre Franklin"/>
        </w:rPr>
      </w:pPr>
      <w:r>
        <w:rPr>
          <w:rFonts w:ascii="Libre Franklin" w:eastAsia="Libre Franklin" w:hAnsi="Libre Franklin" w:cs="Libre Franklin"/>
        </w:rPr>
        <w:t xml:space="preserve"> </w:t>
      </w:r>
    </w:p>
    <w:p w14:paraId="49A81788" w14:textId="77777777" w:rsidR="008E2C5C" w:rsidRDefault="00000000">
      <w:pPr>
        <w:spacing w:line="360" w:lineRule="auto"/>
        <w:ind w:right="120"/>
        <w:jc w:val="both"/>
        <w:rPr>
          <w:rFonts w:ascii="Libre Franklin" w:eastAsia="Libre Franklin" w:hAnsi="Libre Franklin" w:cs="Libre Franklin"/>
        </w:rPr>
      </w:pPr>
      <w:r>
        <w:rPr>
          <w:rFonts w:ascii="Libre Franklin" w:eastAsia="Libre Franklin" w:hAnsi="Libre Franklin" w:cs="Libre Franklin"/>
        </w:rPr>
        <w:lastRenderedPageBreak/>
        <w:t>“We are committed to continuously evolving Prince’s offerings to meet the needs of today’s modern consumer,” said Jamie Salter, Chairman &amp; CEO of ABG. “Through this partnership with MAP Active, we will extend Prince to an important and loyal international market.”</w:t>
      </w:r>
    </w:p>
    <w:p w14:paraId="509B8E61" w14:textId="77777777" w:rsidR="008E2C5C" w:rsidRDefault="00000000">
      <w:pPr>
        <w:spacing w:line="360" w:lineRule="auto"/>
        <w:rPr>
          <w:rFonts w:ascii="Libre Franklin" w:eastAsia="Libre Franklin" w:hAnsi="Libre Franklin" w:cs="Libre Franklin"/>
        </w:rPr>
      </w:pPr>
      <w:r>
        <w:rPr>
          <w:rFonts w:ascii="Libre Franklin" w:eastAsia="Libre Franklin" w:hAnsi="Libre Franklin" w:cs="Libre Franklin"/>
        </w:rPr>
        <w:t xml:space="preserve"> </w:t>
      </w:r>
    </w:p>
    <w:p w14:paraId="7AB1EE22" w14:textId="77777777" w:rsidR="008E2C5C" w:rsidRDefault="00000000">
      <w:pPr>
        <w:spacing w:line="360" w:lineRule="auto"/>
        <w:ind w:right="120"/>
        <w:jc w:val="both"/>
        <w:rPr>
          <w:rFonts w:ascii="Libre Franklin" w:eastAsia="Libre Franklin" w:hAnsi="Libre Franklin" w:cs="Libre Franklin"/>
        </w:rPr>
      </w:pPr>
      <w:r>
        <w:rPr>
          <w:rFonts w:ascii="Libre Franklin" w:eastAsia="Libre Franklin" w:hAnsi="Libre Franklin" w:cs="Libre Franklin"/>
        </w:rPr>
        <w:t>The all-new Prince branded racquet sports equipment, accessories, and performance &amp; lifestyle apparel lines from MAP Active will launch online and in multi-brand stores Planet Sports Asia and Sports Stations throughout Indonesia in July 2023.</w:t>
      </w:r>
    </w:p>
    <w:p w14:paraId="170998D2" w14:textId="77777777" w:rsidR="008E2C5C" w:rsidRDefault="00000000">
      <w:pPr>
        <w:spacing w:line="360" w:lineRule="auto"/>
        <w:ind w:right="120"/>
        <w:jc w:val="both"/>
        <w:rPr>
          <w:rFonts w:ascii="Libre Franklin" w:eastAsia="Libre Franklin" w:hAnsi="Libre Franklin" w:cs="Libre Franklin"/>
          <w:b/>
          <w:sz w:val="26"/>
          <w:szCs w:val="26"/>
        </w:rPr>
      </w:pPr>
      <w:r>
        <w:rPr>
          <w:rFonts w:ascii="Libre Franklin" w:eastAsia="Libre Franklin" w:hAnsi="Libre Franklin" w:cs="Libre Franklin"/>
        </w:rPr>
        <w:t xml:space="preserve"> </w:t>
      </w:r>
    </w:p>
    <w:p w14:paraId="66387D8A" w14:textId="77777777" w:rsidR="008E2C5C" w:rsidRDefault="00000000">
      <w:pPr>
        <w:spacing w:before="80" w:line="360" w:lineRule="auto"/>
        <w:ind w:left="4520" w:right="4410" w:hanging="200"/>
        <w:jc w:val="both"/>
        <w:rPr>
          <w:rFonts w:ascii="Libre Franklin" w:eastAsia="Libre Franklin" w:hAnsi="Libre Franklin" w:cs="Libre Franklin"/>
          <w:sz w:val="24"/>
          <w:szCs w:val="24"/>
        </w:rPr>
      </w:pPr>
      <w:r>
        <w:rPr>
          <w:rFonts w:ascii="Libre Franklin" w:eastAsia="Libre Franklin" w:hAnsi="Libre Franklin" w:cs="Libre Franklin"/>
          <w:sz w:val="24"/>
          <w:szCs w:val="24"/>
        </w:rPr>
        <w:t>##</w:t>
      </w:r>
    </w:p>
    <w:p w14:paraId="2034FB64" w14:textId="77777777" w:rsidR="008E2C5C" w:rsidRDefault="00000000">
      <w:pPr>
        <w:spacing w:line="360" w:lineRule="auto"/>
        <w:rPr>
          <w:rFonts w:ascii="Libre Franklin" w:eastAsia="Libre Franklin" w:hAnsi="Libre Franklin" w:cs="Libre Franklin"/>
          <w:b/>
          <w:sz w:val="20"/>
          <w:szCs w:val="20"/>
        </w:rPr>
      </w:pPr>
      <w:r>
        <w:rPr>
          <w:rFonts w:ascii="Libre Franklin" w:eastAsia="Libre Franklin" w:hAnsi="Libre Franklin" w:cs="Libre Franklin"/>
          <w:sz w:val="20"/>
          <w:szCs w:val="20"/>
        </w:rPr>
        <w:t xml:space="preserve"> </w:t>
      </w:r>
      <w:r>
        <w:rPr>
          <w:rFonts w:ascii="Nova Mono" w:eastAsia="Nova Mono" w:hAnsi="Nova Mono" w:cs="Nova Mono"/>
          <w:b/>
          <w:sz w:val="20"/>
          <w:szCs w:val="20"/>
        </w:rPr>
        <w:t>About Prince™</w:t>
      </w:r>
    </w:p>
    <w:p w14:paraId="2B9CE027" w14:textId="77777777" w:rsidR="008E2C5C" w:rsidRDefault="00000000">
      <w:pPr>
        <w:spacing w:line="360" w:lineRule="auto"/>
        <w:rPr>
          <w:rFonts w:ascii="Libre Franklin" w:eastAsia="Libre Franklin" w:hAnsi="Libre Franklin" w:cs="Libre Franklin"/>
          <w:sz w:val="20"/>
          <w:szCs w:val="20"/>
        </w:rPr>
      </w:pPr>
      <w:r>
        <w:rPr>
          <w:rFonts w:ascii="Nova Mono" w:eastAsia="Nova Mono" w:hAnsi="Nova Mono" w:cs="Nova Mono"/>
          <w:sz w:val="20"/>
          <w:szCs w:val="20"/>
        </w:rPr>
        <w:t xml:space="preserve">Prince is an American-born leading global racquet sports brand that elevates the game of every individual, on and off the court. As an industry leader, Prince is focused on meeting the needs of its wide-ranging customer base through providing a comprehensive selection of innovative, game- changing equipment. Prince’s offerings include racquets, footwear, strings, tennis balls, grips, ball machines, </w:t>
      </w:r>
      <w:proofErr w:type="gramStart"/>
      <w:r>
        <w:rPr>
          <w:rFonts w:ascii="Nova Mono" w:eastAsia="Nova Mono" w:hAnsi="Nova Mono" w:cs="Nova Mono"/>
          <w:sz w:val="20"/>
          <w:szCs w:val="20"/>
        </w:rPr>
        <w:t>accessories</w:t>
      </w:r>
      <w:proofErr w:type="gramEnd"/>
      <w:r>
        <w:rPr>
          <w:rFonts w:ascii="Nova Mono" w:eastAsia="Nova Mono" w:hAnsi="Nova Mono" w:cs="Nova Mono"/>
          <w:sz w:val="20"/>
          <w:szCs w:val="20"/>
        </w:rPr>
        <w:t xml:space="preserve"> and apparel. Products are available at specialty, </w:t>
      </w:r>
      <w:proofErr w:type="gramStart"/>
      <w:r>
        <w:rPr>
          <w:rFonts w:ascii="Nova Mono" w:eastAsia="Nova Mono" w:hAnsi="Nova Mono" w:cs="Nova Mono"/>
          <w:sz w:val="20"/>
          <w:szCs w:val="20"/>
        </w:rPr>
        <w:t>club</w:t>
      </w:r>
      <w:proofErr w:type="gramEnd"/>
      <w:r>
        <w:rPr>
          <w:rFonts w:ascii="Nova Mono" w:eastAsia="Nova Mono" w:hAnsi="Nova Mono" w:cs="Nova Mono"/>
          <w:sz w:val="20"/>
          <w:szCs w:val="20"/>
        </w:rPr>
        <w:t xml:space="preserve"> and online retail outlets nationwide. For more information visit PrinceTennis.com. Prince™ is a trademark of Prince Sports, LLC.</w:t>
      </w:r>
    </w:p>
    <w:p w14:paraId="3C50142E"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 </w:t>
      </w:r>
    </w:p>
    <w:p w14:paraId="672304A5" w14:textId="77777777" w:rsidR="008E2C5C" w:rsidRDefault="00000000">
      <w:pPr>
        <w:spacing w:line="360" w:lineRule="auto"/>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 About Authentic Brands Group, LLC</w:t>
      </w:r>
    </w:p>
    <w:p w14:paraId="45762946"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Authentic Brands Group, LLC (ABG) is a brand development company, which builds long-term value through the ownership of intellectual property associated with prominent fashion, sports, </w:t>
      </w:r>
      <w:proofErr w:type="gramStart"/>
      <w:r>
        <w:rPr>
          <w:rFonts w:ascii="Libre Franklin" w:eastAsia="Libre Franklin" w:hAnsi="Libre Franklin" w:cs="Libre Franklin"/>
          <w:sz w:val="20"/>
          <w:szCs w:val="20"/>
        </w:rPr>
        <w:t>celebrity</w:t>
      </w:r>
      <w:proofErr w:type="gramEnd"/>
      <w:r>
        <w:rPr>
          <w:rFonts w:ascii="Libre Franklin" w:eastAsia="Libre Franklin" w:hAnsi="Libre Franklin" w:cs="Libre Franklin"/>
          <w:sz w:val="20"/>
          <w:szCs w:val="20"/>
        </w:rPr>
        <w:t xml:space="preserve"> and entertainment brands. Headquartered in New York City, ABG enhances brand equity through partnering with best-in-class licensees and retailers. ABG’s global portfolio of world- renowned brands includes Marilyn Monroe®, Mini Marilyn®, Elvis Presley®, Muhammad Ali®, Shaquille O’Neal®, Michael Jackson® *managed brand*, Bobby Jones®, Juicy Couture®, Jones New York®, Judith </w:t>
      </w:r>
      <w:proofErr w:type="spellStart"/>
      <w:r>
        <w:rPr>
          <w:rFonts w:ascii="Libre Franklin" w:eastAsia="Libre Franklin" w:hAnsi="Libre Franklin" w:cs="Libre Franklin"/>
          <w:sz w:val="20"/>
          <w:szCs w:val="20"/>
        </w:rPr>
        <w:t>Leiber</w:t>
      </w:r>
      <w:proofErr w:type="spellEnd"/>
      <w:r>
        <w:rPr>
          <w:rFonts w:ascii="Libre Franklin" w:eastAsia="Libre Franklin" w:hAnsi="Libre Franklin" w:cs="Libre Franklin"/>
          <w:sz w:val="20"/>
          <w:szCs w:val="20"/>
        </w:rPr>
        <w:t xml:space="preserve">®, Frederick’s of Hollywood®, Adrienne </w:t>
      </w:r>
      <w:proofErr w:type="spellStart"/>
      <w:r>
        <w:rPr>
          <w:rFonts w:ascii="Libre Franklin" w:eastAsia="Libre Franklin" w:hAnsi="Libre Franklin" w:cs="Libre Franklin"/>
          <w:sz w:val="20"/>
          <w:szCs w:val="20"/>
        </w:rPr>
        <w:t>Vittadini</w:t>
      </w:r>
      <w:proofErr w:type="spellEnd"/>
      <w:r>
        <w:rPr>
          <w:rFonts w:ascii="Libre Franklin" w:eastAsia="Libre Franklin" w:hAnsi="Libre Franklin" w:cs="Libre Franklin"/>
          <w:sz w:val="20"/>
          <w:szCs w:val="20"/>
        </w:rPr>
        <w:t xml:space="preserve">®, Taryn Rose®, </w:t>
      </w:r>
      <w:proofErr w:type="spellStart"/>
      <w:r>
        <w:rPr>
          <w:rFonts w:ascii="Libre Franklin" w:eastAsia="Libre Franklin" w:hAnsi="Libre Franklin" w:cs="Libre Franklin"/>
          <w:sz w:val="20"/>
          <w:szCs w:val="20"/>
        </w:rPr>
        <w:t>Misook</w:t>
      </w:r>
      <w:proofErr w:type="spellEnd"/>
      <w:r>
        <w:rPr>
          <w:rFonts w:ascii="Libre Franklin" w:eastAsia="Libre Franklin" w:hAnsi="Libre Franklin" w:cs="Libre Franklin"/>
          <w:sz w:val="20"/>
          <w:szCs w:val="20"/>
        </w:rPr>
        <w:t xml:space="preserve">®, Hickey Freeman®, Hart Schaffner Marx®, Spyder®, </w:t>
      </w:r>
      <w:proofErr w:type="spellStart"/>
      <w:r>
        <w:rPr>
          <w:rFonts w:ascii="Libre Franklin" w:eastAsia="Libre Franklin" w:hAnsi="Libre Franklin" w:cs="Libre Franklin"/>
          <w:sz w:val="20"/>
          <w:szCs w:val="20"/>
        </w:rPr>
        <w:t>Tretorn</w:t>
      </w:r>
      <w:proofErr w:type="spellEnd"/>
      <w:r>
        <w:rPr>
          <w:rFonts w:ascii="Libre Franklin" w:eastAsia="Libre Franklin" w:hAnsi="Libre Franklin" w:cs="Libre Franklin"/>
          <w:sz w:val="20"/>
          <w:szCs w:val="20"/>
        </w:rPr>
        <w:t xml:space="preserve">®, </w:t>
      </w:r>
      <w:proofErr w:type="spellStart"/>
      <w:r>
        <w:rPr>
          <w:rFonts w:ascii="Libre Franklin" w:eastAsia="Libre Franklin" w:hAnsi="Libre Franklin" w:cs="Libre Franklin"/>
          <w:sz w:val="20"/>
          <w:szCs w:val="20"/>
        </w:rPr>
        <w:t>Tapout</w:t>
      </w:r>
      <w:proofErr w:type="spellEnd"/>
      <w:r>
        <w:rPr>
          <w:rFonts w:ascii="Libre Franklin" w:eastAsia="Libre Franklin" w:hAnsi="Libre Franklin" w:cs="Libre Franklin"/>
          <w:sz w:val="20"/>
          <w:szCs w:val="20"/>
        </w:rPr>
        <w:t>®, Prince®, Airwalk®, Vision Street Wear®, and Hind®. ABG-NYC.com</w:t>
      </w:r>
    </w:p>
    <w:p w14:paraId="611A3B85"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 </w:t>
      </w:r>
    </w:p>
    <w:p w14:paraId="466A3608" w14:textId="77777777" w:rsidR="008E2C5C" w:rsidRDefault="00000000">
      <w:pPr>
        <w:spacing w:line="360" w:lineRule="auto"/>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About PT Map </w:t>
      </w:r>
      <w:proofErr w:type="spellStart"/>
      <w:r>
        <w:rPr>
          <w:rFonts w:ascii="Libre Franklin" w:eastAsia="Libre Franklin" w:hAnsi="Libre Franklin" w:cs="Libre Franklin"/>
          <w:b/>
          <w:sz w:val="20"/>
          <w:szCs w:val="20"/>
        </w:rPr>
        <w:t>Aktif</w:t>
      </w:r>
      <w:proofErr w:type="spellEnd"/>
      <w:r>
        <w:rPr>
          <w:rFonts w:ascii="Libre Franklin" w:eastAsia="Libre Franklin" w:hAnsi="Libre Franklin" w:cs="Libre Franklin"/>
          <w:b/>
          <w:sz w:val="20"/>
          <w:szCs w:val="20"/>
        </w:rPr>
        <w:t xml:space="preserve"> </w:t>
      </w:r>
      <w:proofErr w:type="spellStart"/>
      <w:r>
        <w:rPr>
          <w:rFonts w:ascii="Libre Franklin" w:eastAsia="Libre Franklin" w:hAnsi="Libre Franklin" w:cs="Libre Franklin"/>
          <w:b/>
          <w:sz w:val="20"/>
          <w:szCs w:val="20"/>
        </w:rPr>
        <w:t>Adiperkasa</w:t>
      </w:r>
      <w:proofErr w:type="spellEnd"/>
      <w:r>
        <w:rPr>
          <w:rFonts w:ascii="Libre Franklin" w:eastAsia="Libre Franklin" w:hAnsi="Libre Franklin" w:cs="Libre Franklin"/>
          <w:b/>
          <w:sz w:val="20"/>
          <w:szCs w:val="20"/>
        </w:rPr>
        <w:t xml:space="preserve"> </w:t>
      </w:r>
      <w:proofErr w:type="spellStart"/>
      <w:r>
        <w:rPr>
          <w:rFonts w:ascii="Libre Franklin" w:eastAsia="Libre Franklin" w:hAnsi="Libre Franklin" w:cs="Libre Franklin"/>
          <w:b/>
          <w:sz w:val="20"/>
          <w:szCs w:val="20"/>
        </w:rPr>
        <w:t>Tbk</w:t>
      </w:r>
      <w:proofErr w:type="spellEnd"/>
      <w:r>
        <w:rPr>
          <w:rFonts w:ascii="Libre Franklin" w:eastAsia="Libre Franklin" w:hAnsi="Libre Franklin" w:cs="Libre Franklin"/>
          <w:b/>
          <w:sz w:val="20"/>
          <w:szCs w:val="20"/>
        </w:rPr>
        <w:t xml:space="preserve"> (MAPA)</w:t>
      </w:r>
    </w:p>
    <w:p w14:paraId="73A7AD24"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PT Map </w:t>
      </w:r>
      <w:proofErr w:type="spellStart"/>
      <w:r>
        <w:rPr>
          <w:rFonts w:ascii="Libre Franklin" w:eastAsia="Libre Franklin" w:hAnsi="Libre Franklin" w:cs="Libre Franklin"/>
          <w:sz w:val="20"/>
          <w:szCs w:val="20"/>
        </w:rPr>
        <w:t>Aktif</w:t>
      </w:r>
      <w:proofErr w:type="spellEnd"/>
      <w:r>
        <w:rPr>
          <w:rFonts w:ascii="Libre Franklin" w:eastAsia="Libre Franklin" w:hAnsi="Libre Franklin" w:cs="Libre Franklin"/>
          <w:sz w:val="20"/>
          <w:szCs w:val="20"/>
        </w:rPr>
        <w:t xml:space="preserve"> </w:t>
      </w:r>
      <w:proofErr w:type="spellStart"/>
      <w:r>
        <w:rPr>
          <w:rFonts w:ascii="Libre Franklin" w:eastAsia="Libre Franklin" w:hAnsi="Libre Franklin" w:cs="Libre Franklin"/>
          <w:sz w:val="20"/>
          <w:szCs w:val="20"/>
        </w:rPr>
        <w:t>Adiperkasa</w:t>
      </w:r>
      <w:proofErr w:type="spellEnd"/>
      <w:r>
        <w:rPr>
          <w:rFonts w:ascii="Libre Franklin" w:eastAsia="Libre Franklin" w:hAnsi="Libre Franklin" w:cs="Libre Franklin"/>
          <w:sz w:val="20"/>
          <w:szCs w:val="20"/>
        </w:rPr>
        <w:t xml:space="preserve"> </w:t>
      </w:r>
      <w:proofErr w:type="spellStart"/>
      <w:r>
        <w:rPr>
          <w:rFonts w:ascii="Libre Franklin" w:eastAsia="Libre Franklin" w:hAnsi="Libre Franklin" w:cs="Libre Franklin"/>
          <w:sz w:val="20"/>
          <w:szCs w:val="20"/>
        </w:rPr>
        <w:t>Tbk</w:t>
      </w:r>
      <w:proofErr w:type="spellEnd"/>
      <w:r>
        <w:rPr>
          <w:rFonts w:ascii="Libre Franklin" w:eastAsia="Libre Franklin" w:hAnsi="Libre Franklin" w:cs="Libre Franklin"/>
          <w:sz w:val="20"/>
          <w:szCs w:val="20"/>
        </w:rPr>
        <w:t xml:space="preserve"> (MAPA) is a ‘brand commerce’ entity managing and </w:t>
      </w:r>
      <w:proofErr w:type="gramStart"/>
      <w:r>
        <w:rPr>
          <w:rFonts w:ascii="Libre Franklin" w:eastAsia="Libre Franklin" w:hAnsi="Libre Franklin" w:cs="Libre Franklin"/>
          <w:sz w:val="20"/>
          <w:szCs w:val="20"/>
        </w:rPr>
        <w:t>marketing</w:t>
      </w:r>
      <w:proofErr w:type="gramEnd"/>
    </w:p>
    <w:p w14:paraId="02AA2EED"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international brands across Indonesia. A subsidiary of PT Mitra </w:t>
      </w:r>
      <w:proofErr w:type="spellStart"/>
      <w:r>
        <w:rPr>
          <w:rFonts w:ascii="Libre Franklin" w:eastAsia="Libre Franklin" w:hAnsi="Libre Franklin" w:cs="Libre Franklin"/>
          <w:sz w:val="20"/>
          <w:szCs w:val="20"/>
        </w:rPr>
        <w:t>Adiperkasa</w:t>
      </w:r>
      <w:proofErr w:type="spellEnd"/>
      <w:r>
        <w:rPr>
          <w:rFonts w:ascii="Libre Franklin" w:eastAsia="Libre Franklin" w:hAnsi="Libre Franklin" w:cs="Libre Franklin"/>
          <w:sz w:val="20"/>
          <w:szCs w:val="20"/>
        </w:rPr>
        <w:t xml:space="preserve"> </w:t>
      </w:r>
      <w:proofErr w:type="spellStart"/>
      <w:r>
        <w:rPr>
          <w:rFonts w:ascii="Libre Franklin" w:eastAsia="Libre Franklin" w:hAnsi="Libre Franklin" w:cs="Libre Franklin"/>
          <w:sz w:val="20"/>
          <w:szCs w:val="20"/>
        </w:rPr>
        <w:t>Tbk</w:t>
      </w:r>
      <w:proofErr w:type="spellEnd"/>
      <w:r>
        <w:rPr>
          <w:rFonts w:ascii="Libre Franklin" w:eastAsia="Libre Franklin" w:hAnsi="Libre Franklin" w:cs="Libre Franklin"/>
          <w:sz w:val="20"/>
          <w:szCs w:val="20"/>
        </w:rPr>
        <w:t xml:space="preserve"> (MAPI), MAPA</w:t>
      </w:r>
    </w:p>
    <w:p w14:paraId="55D6DC7D"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lastRenderedPageBreak/>
        <w:t xml:space="preserve">operate more than 40 exclusive brands in over 1,300 stores and 11 online sites. Its three </w:t>
      </w:r>
      <w:proofErr w:type="gramStart"/>
      <w:r>
        <w:rPr>
          <w:rFonts w:ascii="Libre Franklin" w:eastAsia="Libre Franklin" w:hAnsi="Libre Franklin" w:cs="Libre Franklin"/>
          <w:sz w:val="20"/>
          <w:szCs w:val="20"/>
        </w:rPr>
        <w:t>principal</w:t>
      </w:r>
      <w:proofErr w:type="gramEnd"/>
    </w:p>
    <w:p w14:paraId="2ED58F90"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business lines are Sports, Leisure, and Kids which are sold via mono-brand and wholly </w:t>
      </w:r>
      <w:proofErr w:type="gramStart"/>
      <w:r>
        <w:rPr>
          <w:rFonts w:ascii="Libre Franklin" w:eastAsia="Libre Franklin" w:hAnsi="Libre Franklin" w:cs="Libre Franklin"/>
          <w:sz w:val="20"/>
          <w:szCs w:val="20"/>
        </w:rPr>
        <w:t>owned</w:t>
      </w:r>
      <w:proofErr w:type="gramEnd"/>
    </w:p>
    <w:p w14:paraId="51F16439"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multi-brand store formats including </w:t>
      </w:r>
      <w:proofErr w:type="spellStart"/>
      <w:r>
        <w:rPr>
          <w:rFonts w:ascii="Libre Franklin" w:eastAsia="Libre Franklin" w:hAnsi="Libre Franklin" w:cs="Libre Franklin"/>
          <w:sz w:val="20"/>
          <w:szCs w:val="20"/>
        </w:rPr>
        <w:t>PlanetSports.Asia</w:t>
      </w:r>
      <w:proofErr w:type="spellEnd"/>
      <w:r>
        <w:rPr>
          <w:rFonts w:ascii="Libre Franklin" w:eastAsia="Libre Franklin" w:hAnsi="Libre Franklin" w:cs="Libre Franklin"/>
          <w:sz w:val="20"/>
          <w:szCs w:val="20"/>
        </w:rPr>
        <w:t xml:space="preserve">, Sports Station, Golf House, and </w:t>
      </w:r>
      <w:proofErr w:type="spellStart"/>
      <w:r>
        <w:rPr>
          <w:rFonts w:ascii="Libre Franklin" w:eastAsia="Libre Franklin" w:hAnsi="Libre Franklin" w:cs="Libre Franklin"/>
          <w:sz w:val="20"/>
          <w:szCs w:val="20"/>
        </w:rPr>
        <w:t>Kidz</w:t>
      </w:r>
      <w:proofErr w:type="spellEnd"/>
    </w:p>
    <w:p w14:paraId="349EC18A"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Station. In 2018, the company acquired Astec, a leading regional brand in badminton, fitness, and</w:t>
      </w:r>
    </w:p>
    <w:p w14:paraId="49739503"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leisure activities founded by Olympic Champions, Alan </w:t>
      </w:r>
      <w:proofErr w:type="spellStart"/>
      <w:r>
        <w:rPr>
          <w:rFonts w:ascii="Libre Franklin" w:eastAsia="Libre Franklin" w:hAnsi="Libre Franklin" w:cs="Libre Franklin"/>
          <w:sz w:val="20"/>
          <w:szCs w:val="20"/>
        </w:rPr>
        <w:t>Budikusuma</w:t>
      </w:r>
      <w:proofErr w:type="spellEnd"/>
      <w:r>
        <w:rPr>
          <w:rFonts w:ascii="Libre Franklin" w:eastAsia="Libre Franklin" w:hAnsi="Libre Franklin" w:cs="Libre Franklin"/>
          <w:sz w:val="20"/>
          <w:szCs w:val="20"/>
        </w:rPr>
        <w:t xml:space="preserve"> and Susy Susanti. For more</w:t>
      </w:r>
    </w:p>
    <w:p w14:paraId="722871AC" w14:textId="77777777" w:rsidR="008E2C5C" w:rsidRDefault="00000000">
      <w:pPr>
        <w:spacing w:line="360" w:lineRule="auto"/>
        <w:rPr>
          <w:rFonts w:ascii="Libre Franklin" w:eastAsia="Libre Franklin" w:hAnsi="Libre Franklin" w:cs="Libre Franklin"/>
          <w:b/>
          <w:sz w:val="20"/>
          <w:szCs w:val="20"/>
        </w:rPr>
      </w:pPr>
      <w:r>
        <w:rPr>
          <w:rFonts w:ascii="Libre Franklin" w:eastAsia="Libre Franklin" w:hAnsi="Libre Franklin" w:cs="Libre Franklin"/>
          <w:sz w:val="20"/>
          <w:szCs w:val="20"/>
        </w:rPr>
        <w:t>information about MAPA, please visit www.mapactive.id.</w:t>
      </w:r>
    </w:p>
    <w:p w14:paraId="149DCEAB" w14:textId="77777777" w:rsidR="008E2C5C" w:rsidRDefault="008E2C5C">
      <w:pPr>
        <w:spacing w:after="320" w:line="360" w:lineRule="auto"/>
        <w:rPr>
          <w:rFonts w:ascii="Libre Franklin" w:eastAsia="Libre Franklin" w:hAnsi="Libre Franklin" w:cs="Libre Franklin"/>
          <w:sz w:val="21"/>
          <w:szCs w:val="21"/>
        </w:rPr>
      </w:pPr>
    </w:p>
    <w:p w14:paraId="050E4147" w14:textId="77777777" w:rsidR="008E2C5C" w:rsidRDefault="00000000">
      <w:pPr>
        <w:pStyle w:val="Heading1"/>
        <w:spacing w:line="360" w:lineRule="auto"/>
        <w:rPr>
          <w:rFonts w:ascii="Libre Franklin" w:eastAsia="Libre Franklin" w:hAnsi="Libre Franklin" w:cs="Libre Franklin"/>
          <w:b/>
          <w:sz w:val="20"/>
          <w:szCs w:val="20"/>
        </w:rPr>
      </w:pPr>
      <w:bookmarkStart w:id="1" w:name="_fyxngxahm2fh" w:colFirst="0" w:colLast="0"/>
      <w:bookmarkEnd w:id="1"/>
      <w:r>
        <w:rPr>
          <w:rFonts w:ascii="Libre Franklin" w:eastAsia="Libre Franklin" w:hAnsi="Libre Franklin" w:cs="Libre Franklin"/>
          <w:b/>
          <w:sz w:val="20"/>
          <w:szCs w:val="20"/>
        </w:rPr>
        <w:t>Press Contacts:</w:t>
      </w:r>
    </w:p>
    <w:p w14:paraId="0EEAFB64" w14:textId="77777777" w:rsidR="008E2C5C" w:rsidRDefault="00000000">
      <w:pPr>
        <w:spacing w:line="360" w:lineRule="auto"/>
        <w:rPr>
          <w:rFonts w:ascii="Libre Franklin" w:eastAsia="Libre Franklin" w:hAnsi="Libre Franklin" w:cs="Libre Franklin"/>
          <w:i/>
          <w:sz w:val="20"/>
          <w:szCs w:val="20"/>
        </w:rPr>
      </w:pPr>
      <w:r>
        <w:rPr>
          <w:rFonts w:ascii="Libre Franklin" w:eastAsia="Libre Franklin" w:hAnsi="Libre Franklin" w:cs="Libre Franklin"/>
          <w:i/>
          <w:sz w:val="20"/>
          <w:szCs w:val="20"/>
        </w:rPr>
        <w:t>Haley Steinberg 646.612.7439</w:t>
      </w:r>
    </w:p>
    <w:p w14:paraId="67BAE073"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hsteinberg@abg-nyc.com</w:t>
      </w:r>
    </w:p>
    <w:p w14:paraId="074193AB"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 </w:t>
      </w:r>
    </w:p>
    <w:p w14:paraId="79CAAC35" w14:textId="77777777" w:rsidR="008E2C5C" w:rsidRDefault="00000000">
      <w:pPr>
        <w:spacing w:line="360" w:lineRule="auto"/>
        <w:rPr>
          <w:rFonts w:ascii="Libre Franklin" w:eastAsia="Libre Franklin" w:hAnsi="Libre Franklin" w:cs="Libre Franklin"/>
          <w:i/>
          <w:sz w:val="20"/>
          <w:szCs w:val="20"/>
        </w:rPr>
      </w:pPr>
      <w:r>
        <w:rPr>
          <w:rFonts w:ascii="Libre Franklin" w:eastAsia="Libre Franklin" w:hAnsi="Libre Franklin" w:cs="Libre Franklin"/>
          <w:i/>
          <w:sz w:val="20"/>
          <w:szCs w:val="20"/>
        </w:rPr>
        <w:t>Bridgette McGuire 646.612.7439</w:t>
      </w:r>
    </w:p>
    <w:p w14:paraId="6F3D6A15"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bmcguire@abg-nyc.com</w:t>
      </w:r>
    </w:p>
    <w:p w14:paraId="221B9926"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 </w:t>
      </w:r>
    </w:p>
    <w:p w14:paraId="17CF017A" w14:textId="77777777" w:rsidR="008E2C5C" w:rsidRDefault="00000000">
      <w:pPr>
        <w:spacing w:line="360" w:lineRule="auto"/>
        <w:rPr>
          <w:rFonts w:ascii="Libre Franklin" w:eastAsia="Libre Franklin" w:hAnsi="Libre Franklin" w:cs="Libre Franklin"/>
          <w:i/>
          <w:sz w:val="20"/>
          <w:szCs w:val="20"/>
        </w:rPr>
      </w:pPr>
      <w:r>
        <w:rPr>
          <w:rFonts w:ascii="Libre Franklin" w:eastAsia="Libre Franklin" w:hAnsi="Libre Franklin" w:cs="Libre Franklin"/>
          <w:i/>
          <w:sz w:val="20"/>
          <w:szCs w:val="20"/>
        </w:rPr>
        <w:t>Ade Sarah</w:t>
      </w:r>
    </w:p>
    <w:p w14:paraId="7B786169"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PT Map </w:t>
      </w:r>
      <w:proofErr w:type="spellStart"/>
      <w:r>
        <w:rPr>
          <w:rFonts w:ascii="Libre Franklin" w:eastAsia="Libre Franklin" w:hAnsi="Libre Franklin" w:cs="Libre Franklin"/>
          <w:sz w:val="20"/>
          <w:szCs w:val="20"/>
        </w:rPr>
        <w:t>Aktif</w:t>
      </w:r>
      <w:proofErr w:type="spellEnd"/>
      <w:r>
        <w:rPr>
          <w:rFonts w:ascii="Libre Franklin" w:eastAsia="Libre Franklin" w:hAnsi="Libre Franklin" w:cs="Libre Franklin"/>
          <w:sz w:val="20"/>
          <w:szCs w:val="20"/>
        </w:rPr>
        <w:t xml:space="preserve"> </w:t>
      </w:r>
      <w:proofErr w:type="spellStart"/>
      <w:r>
        <w:rPr>
          <w:rFonts w:ascii="Libre Franklin" w:eastAsia="Libre Franklin" w:hAnsi="Libre Franklin" w:cs="Libre Franklin"/>
          <w:sz w:val="20"/>
          <w:szCs w:val="20"/>
        </w:rPr>
        <w:t>Adiperkasa</w:t>
      </w:r>
      <w:proofErr w:type="spellEnd"/>
      <w:r>
        <w:rPr>
          <w:rFonts w:ascii="Libre Franklin" w:eastAsia="Libre Franklin" w:hAnsi="Libre Franklin" w:cs="Libre Franklin"/>
          <w:sz w:val="20"/>
          <w:szCs w:val="20"/>
        </w:rPr>
        <w:t xml:space="preserve"> </w:t>
      </w:r>
      <w:proofErr w:type="spellStart"/>
      <w:r>
        <w:rPr>
          <w:rFonts w:ascii="Libre Franklin" w:eastAsia="Libre Franklin" w:hAnsi="Libre Franklin" w:cs="Libre Franklin"/>
          <w:sz w:val="20"/>
          <w:szCs w:val="20"/>
        </w:rPr>
        <w:t>Tbk</w:t>
      </w:r>
      <w:proofErr w:type="spellEnd"/>
    </w:p>
    <w:p w14:paraId="543DECE8"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Sahid Sudirman Center 26th Floor</w:t>
      </w:r>
    </w:p>
    <w:p w14:paraId="66B6728B"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Jalan </w:t>
      </w:r>
      <w:proofErr w:type="spellStart"/>
      <w:r>
        <w:rPr>
          <w:rFonts w:ascii="Libre Franklin" w:eastAsia="Libre Franklin" w:hAnsi="Libre Franklin" w:cs="Libre Franklin"/>
          <w:sz w:val="20"/>
          <w:szCs w:val="20"/>
        </w:rPr>
        <w:t>Jend</w:t>
      </w:r>
      <w:proofErr w:type="spellEnd"/>
      <w:r>
        <w:rPr>
          <w:rFonts w:ascii="Libre Franklin" w:eastAsia="Libre Franklin" w:hAnsi="Libre Franklin" w:cs="Libre Franklin"/>
          <w:sz w:val="20"/>
          <w:szCs w:val="20"/>
        </w:rPr>
        <w:t xml:space="preserve">. Sudirman </w:t>
      </w:r>
      <w:proofErr w:type="spellStart"/>
      <w:r>
        <w:rPr>
          <w:rFonts w:ascii="Libre Franklin" w:eastAsia="Libre Franklin" w:hAnsi="Libre Franklin" w:cs="Libre Franklin"/>
          <w:sz w:val="20"/>
          <w:szCs w:val="20"/>
        </w:rPr>
        <w:t>Kav</w:t>
      </w:r>
      <w:proofErr w:type="spellEnd"/>
      <w:r>
        <w:rPr>
          <w:rFonts w:ascii="Libre Franklin" w:eastAsia="Libre Franklin" w:hAnsi="Libre Franklin" w:cs="Libre Franklin"/>
          <w:sz w:val="20"/>
          <w:szCs w:val="20"/>
        </w:rPr>
        <w:t>. 86 Jakarta 10220</w:t>
      </w:r>
    </w:p>
    <w:p w14:paraId="00553EC7"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+6221 80648 488 Ext. 81106</w:t>
      </w:r>
    </w:p>
    <w:p w14:paraId="61560A91"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Ade.sarah@mapactive.id</w:t>
      </w:r>
    </w:p>
    <w:p w14:paraId="3CE0584F" w14:textId="77777777" w:rsidR="008E2C5C" w:rsidRDefault="00000000">
      <w:pPr>
        <w:spacing w:line="360" w:lineRule="auto"/>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 </w:t>
      </w:r>
    </w:p>
    <w:p w14:paraId="05A8ABB0" w14:textId="77777777" w:rsidR="008E2C5C" w:rsidRDefault="008E2C5C">
      <w:pPr>
        <w:spacing w:line="360" w:lineRule="auto"/>
        <w:rPr>
          <w:rFonts w:ascii="Libre Franklin" w:eastAsia="Libre Franklin" w:hAnsi="Libre Franklin" w:cs="Libre Franklin"/>
          <w:sz w:val="24"/>
          <w:szCs w:val="24"/>
        </w:rPr>
      </w:pPr>
    </w:p>
    <w:p w14:paraId="32CF4260" w14:textId="77777777" w:rsidR="008E2C5C" w:rsidRDefault="008E2C5C">
      <w:pPr>
        <w:spacing w:line="360" w:lineRule="auto"/>
        <w:rPr>
          <w:rFonts w:ascii="Libre Franklin" w:eastAsia="Libre Franklin" w:hAnsi="Libre Franklin" w:cs="Libre Franklin"/>
          <w:sz w:val="24"/>
          <w:szCs w:val="24"/>
        </w:rPr>
      </w:pPr>
    </w:p>
    <w:p w14:paraId="543222A2" w14:textId="77777777" w:rsidR="008E2C5C" w:rsidRDefault="008E2C5C">
      <w:pPr>
        <w:spacing w:line="360" w:lineRule="auto"/>
        <w:rPr>
          <w:rFonts w:ascii="Libre Franklin" w:eastAsia="Libre Franklin" w:hAnsi="Libre Franklin" w:cs="Libre Franklin"/>
          <w:sz w:val="24"/>
          <w:szCs w:val="24"/>
        </w:rPr>
      </w:pPr>
    </w:p>
    <w:p w14:paraId="22677ED0" w14:textId="77777777" w:rsidR="008E2C5C" w:rsidRDefault="008E2C5C">
      <w:pPr>
        <w:spacing w:line="360" w:lineRule="auto"/>
        <w:rPr>
          <w:rFonts w:ascii="Libre Franklin" w:eastAsia="Libre Franklin" w:hAnsi="Libre Franklin" w:cs="Libre Franklin"/>
          <w:sz w:val="24"/>
          <w:szCs w:val="24"/>
        </w:rPr>
      </w:pPr>
    </w:p>
    <w:p w14:paraId="7778C2DB" w14:textId="77777777" w:rsidR="008E2C5C" w:rsidRDefault="008E2C5C">
      <w:pPr>
        <w:spacing w:line="360" w:lineRule="auto"/>
        <w:rPr>
          <w:rFonts w:ascii="Libre Franklin" w:eastAsia="Libre Franklin" w:hAnsi="Libre Franklin" w:cs="Libre Franklin"/>
          <w:sz w:val="24"/>
          <w:szCs w:val="24"/>
        </w:rPr>
      </w:pPr>
    </w:p>
    <w:p w14:paraId="6ED84ED5" w14:textId="77777777" w:rsidR="008E2C5C" w:rsidRDefault="008E2C5C">
      <w:pPr>
        <w:spacing w:line="360" w:lineRule="auto"/>
        <w:rPr>
          <w:rFonts w:ascii="Libre Franklin" w:eastAsia="Libre Franklin" w:hAnsi="Libre Franklin" w:cs="Libre Franklin"/>
          <w:sz w:val="24"/>
          <w:szCs w:val="24"/>
        </w:rPr>
      </w:pPr>
    </w:p>
    <w:p w14:paraId="7B552435" w14:textId="77777777" w:rsidR="008E2C5C" w:rsidRDefault="008E2C5C">
      <w:pPr>
        <w:spacing w:line="360" w:lineRule="auto"/>
        <w:rPr>
          <w:rFonts w:ascii="Libre Franklin" w:eastAsia="Libre Franklin" w:hAnsi="Libre Franklin" w:cs="Libre Franklin"/>
          <w:sz w:val="24"/>
          <w:szCs w:val="24"/>
        </w:rPr>
      </w:pPr>
    </w:p>
    <w:p w14:paraId="0C5AF593" w14:textId="77777777" w:rsidR="008E2C5C" w:rsidRDefault="008E2C5C"/>
    <w:p w14:paraId="188BC6AC" w14:textId="77777777" w:rsidR="008E2C5C" w:rsidRDefault="008E2C5C"/>
    <w:p w14:paraId="455165CA" w14:textId="77777777" w:rsidR="008E2C5C" w:rsidRDefault="008E2C5C"/>
    <w:sectPr w:rsidR="008E2C5C">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DABF" w14:textId="77777777" w:rsidR="006A21E1" w:rsidRDefault="006A21E1">
      <w:pPr>
        <w:spacing w:line="240" w:lineRule="auto"/>
      </w:pPr>
      <w:r>
        <w:separator/>
      </w:r>
    </w:p>
  </w:endnote>
  <w:endnote w:type="continuationSeparator" w:id="0">
    <w:p w14:paraId="6CC7D6AD" w14:textId="77777777" w:rsidR="006A21E1" w:rsidRDefault="006A21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Nova Mon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F56F" w14:textId="77777777" w:rsidR="006A21E1" w:rsidRDefault="006A21E1">
      <w:pPr>
        <w:spacing w:line="240" w:lineRule="auto"/>
      </w:pPr>
      <w:r>
        <w:separator/>
      </w:r>
    </w:p>
  </w:footnote>
  <w:footnote w:type="continuationSeparator" w:id="0">
    <w:p w14:paraId="36A70BCA" w14:textId="77777777" w:rsidR="006A21E1" w:rsidRDefault="006A21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FE03" w14:textId="77777777" w:rsidR="008E2C5C" w:rsidRDefault="00000000">
    <w:r>
      <w:rPr>
        <w:noProof/>
      </w:rPr>
      <w:drawing>
        <wp:anchor distT="114300" distB="114300" distL="114300" distR="114300" simplePos="0" relativeHeight="251658240" behindDoc="0" locked="0" layoutInCell="1" hidden="0" allowOverlap="1" wp14:anchorId="21A4098C" wp14:editId="2D0EFCB4">
          <wp:simplePos x="0" y="0"/>
          <wp:positionH relativeFrom="column">
            <wp:posOffset>-609599</wp:posOffset>
          </wp:positionH>
          <wp:positionV relativeFrom="paragraph">
            <wp:posOffset>-342899</wp:posOffset>
          </wp:positionV>
          <wp:extent cx="1023938" cy="68262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3938" cy="682625"/>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33014BC0" wp14:editId="53C3CDBB">
          <wp:simplePos x="0" y="0"/>
          <wp:positionH relativeFrom="column">
            <wp:posOffset>5438775</wp:posOffset>
          </wp:positionH>
          <wp:positionV relativeFrom="paragraph">
            <wp:posOffset>-285749</wp:posOffset>
          </wp:positionV>
          <wp:extent cx="1243013" cy="425241"/>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43013" cy="42524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C5C"/>
    <w:rsid w:val="006A21E1"/>
    <w:rsid w:val="008E2C5C"/>
    <w:rsid w:val="00C555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BB08"/>
  <w15:docId w15:val="{96F9D168-9276-4662-8821-C579F904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 Sarah</dc:creator>
  <cp:lastModifiedBy>Ade Sarah</cp:lastModifiedBy>
  <cp:revision>2</cp:revision>
  <dcterms:created xsi:type="dcterms:W3CDTF">2023-07-31T10:21:00Z</dcterms:created>
  <dcterms:modified xsi:type="dcterms:W3CDTF">2023-07-31T10:21:00Z</dcterms:modified>
</cp:coreProperties>
</file>