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B584E" w:rsidRDefault="001218B6">
      <w:pPr>
        <w:spacing w:after="0"/>
        <w:jc w:val="both"/>
        <w:rPr>
          <w:rFonts w:ascii="Verdana" w:eastAsia="Verdana" w:hAnsi="Verdana" w:cs="Verdana"/>
          <w:b/>
        </w:rPr>
      </w:pPr>
      <w:r>
        <w:rPr>
          <w:noProof/>
        </w:rPr>
        <w:drawing>
          <wp:anchor distT="0" distB="0" distL="0" distR="0" simplePos="0" relativeHeight="251659264" behindDoc="1" locked="0" layoutInCell="1" allowOverlap="1">
            <wp:simplePos x="0" y="0"/>
            <wp:positionH relativeFrom="column">
              <wp:posOffset>-294640</wp:posOffset>
            </wp:positionH>
            <wp:positionV relativeFrom="paragraph">
              <wp:posOffset>-675005</wp:posOffset>
            </wp:positionV>
            <wp:extent cx="1524000" cy="856615"/>
            <wp:effectExtent l="0" t="0" r="0" b="0"/>
            <wp:wrapNone/>
            <wp:docPr id="1" name="image1.png" descr="New Converse logo re-treads old ground | Creative Bloq"/>
            <wp:cNvGraphicFramePr/>
            <a:graphic xmlns:a="http://schemas.openxmlformats.org/drawingml/2006/main">
              <a:graphicData uri="http://schemas.openxmlformats.org/drawingml/2006/picture">
                <pic:pic xmlns:pic="http://schemas.openxmlformats.org/drawingml/2006/picture">
                  <pic:nvPicPr>
                    <pic:cNvPr id="1" name="image1.png" descr="New Converse logo re-treads old ground | Creative Bloq"/>
                    <pic:cNvPicPr preferRelativeResize="0"/>
                  </pic:nvPicPr>
                  <pic:blipFill>
                    <a:blip r:embed="rId7"/>
                    <a:srcRect/>
                    <a:stretch>
                      <a:fillRect/>
                    </a:stretch>
                  </pic:blipFill>
                  <pic:spPr>
                    <a:xfrm>
                      <a:off x="0" y="0"/>
                      <a:ext cx="1524000" cy="856615"/>
                    </a:xfrm>
                    <a:prstGeom prst="rect">
                      <a:avLst/>
                    </a:prstGeom>
                  </pic:spPr>
                </pic:pic>
              </a:graphicData>
            </a:graphic>
          </wp:anchor>
        </w:drawing>
      </w:r>
      <w:r>
        <w:rPr>
          <w:noProof/>
        </w:rPr>
        <w:drawing>
          <wp:anchor distT="0" distB="0" distL="0" distR="0" simplePos="0" relativeHeight="251660288" behindDoc="1" locked="0" layoutInCell="1" allowOverlap="1">
            <wp:simplePos x="0" y="0"/>
            <wp:positionH relativeFrom="column">
              <wp:posOffset>4495165</wp:posOffset>
            </wp:positionH>
            <wp:positionV relativeFrom="paragraph">
              <wp:posOffset>-496570</wp:posOffset>
            </wp:positionV>
            <wp:extent cx="1210945" cy="680720"/>
            <wp:effectExtent l="0" t="0" r="0" b="0"/>
            <wp:wrapNone/>
            <wp:docPr id="2" name="image2.png" descr="Home | Umncareerdayxiv"/>
            <wp:cNvGraphicFramePr/>
            <a:graphic xmlns:a="http://schemas.openxmlformats.org/drawingml/2006/main">
              <a:graphicData uri="http://schemas.openxmlformats.org/drawingml/2006/picture">
                <pic:pic xmlns:pic="http://schemas.openxmlformats.org/drawingml/2006/picture">
                  <pic:nvPicPr>
                    <pic:cNvPr id="2" name="image2.png" descr="Home | Umncareerdayxiv"/>
                    <pic:cNvPicPr preferRelativeResize="0"/>
                  </pic:nvPicPr>
                  <pic:blipFill>
                    <a:blip r:embed="rId8"/>
                    <a:srcRect/>
                    <a:stretch>
                      <a:fillRect/>
                    </a:stretch>
                  </pic:blipFill>
                  <pic:spPr>
                    <a:xfrm>
                      <a:off x="0" y="0"/>
                      <a:ext cx="1210945" cy="680720"/>
                    </a:xfrm>
                    <a:prstGeom prst="rect">
                      <a:avLst/>
                    </a:prstGeom>
                  </pic:spPr>
                </pic:pic>
              </a:graphicData>
            </a:graphic>
          </wp:anchor>
        </w:drawing>
      </w:r>
    </w:p>
    <w:p w:rsidR="00DB584E" w:rsidRDefault="00DB584E">
      <w:pPr>
        <w:spacing w:after="0"/>
        <w:jc w:val="both"/>
        <w:rPr>
          <w:rFonts w:ascii="Verdana" w:eastAsia="Verdana" w:hAnsi="Verdana" w:cs="Verdana"/>
          <w:b/>
        </w:rPr>
      </w:pPr>
    </w:p>
    <w:p w:rsidR="00DB584E" w:rsidRDefault="001218B6">
      <w:pPr>
        <w:spacing w:after="0"/>
        <w:jc w:val="both"/>
        <w:rPr>
          <w:rFonts w:ascii="Verdana" w:eastAsia="Verdana" w:hAnsi="Verdana" w:cs="Verdana"/>
          <w:b/>
        </w:rPr>
      </w:pPr>
      <w:r>
        <w:rPr>
          <w:rFonts w:ascii="Verdana" w:eastAsia="Verdana" w:hAnsi="Verdana" w:cs="Verdana"/>
          <w:b/>
        </w:rPr>
        <w:t>PRESS RELEASE</w:t>
      </w:r>
    </w:p>
    <w:p w:rsidR="00DB584E" w:rsidRDefault="00DB584E">
      <w:pPr>
        <w:jc w:val="both"/>
        <w:rPr>
          <w:rFonts w:ascii="Verdana" w:eastAsia="Verdana" w:hAnsi="Verdana" w:cs="Verdana"/>
          <w:b/>
        </w:rPr>
      </w:pPr>
    </w:p>
    <w:p w:rsidR="00DB584E" w:rsidRDefault="001218B6">
      <w:pPr>
        <w:spacing w:after="0" w:line="240" w:lineRule="auto"/>
        <w:jc w:val="center"/>
        <w:rPr>
          <w:rFonts w:ascii="Verdana" w:eastAsia="Verdana" w:hAnsi="Verdana" w:cs="Verdana"/>
          <w:b/>
          <w:sz w:val="28"/>
          <w:szCs w:val="28"/>
          <w:highlight w:val="green"/>
        </w:rPr>
      </w:pPr>
      <w:r>
        <w:rPr>
          <w:rFonts w:ascii="Verdana" w:eastAsia="Verdana" w:hAnsi="Verdana" w:cs="Verdana"/>
          <w:b/>
          <w:sz w:val="28"/>
          <w:szCs w:val="28"/>
        </w:rPr>
        <w:t>BUKA GERAI BARU DI PIM 3 CONVERSE GELAR CONVERSE ‘YOU’ KUSTOM PATCH SPESIAL DARI KAMPANYE GLOBAL CITY FORESTS</w:t>
      </w:r>
    </w:p>
    <w:p w:rsidR="00DB584E" w:rsidRDefault="00DB584E">
      <w:pPr>
        <w:spacing w:after="0" w:line="240" w:lineRule="auto"/>
        <w:rPr>
          <w:rFonts w:ascii="Verdana" w:eastAsia="Verdana" w:hAnsi="Verdana" w:cs="Verdana"/>
          <w:b/>
          <w:i/>
        </w:rPr>
      </w:pPr>
    </w:p>
    <w:p w:rsidR="00DB584E" w:rsidRDefault="00DB584E">
      <w:pPr>
        <w:spacing w:after="0" w:line="240" w:lineRule="auto"/>
        <w:jc w:val="both"/>
        <w:rPr>
          <w:rFonts w:ascii="Verdana" w:eastAsia="Verdana" w:hAnsi="Verdana" w:cs="Verdana"/>
        </w:rPr>
      </w:pPr>
    </w:p>
    <w:p w:rsidR="00DB584E" w:rsidRDefault="001218B6">
      <w:pPr>
        <w:spacing w:after="0" w:line="240" w:lineRule="auto"/>
        <w:jc w:val="both"/>
        <w:rPr>
          <w:rFonts w:ascii="Verdana" w:eastAsia="Verdana" w:hAnsi="Verdana" w:cs="Verdana"/>
        </w:rPr>
      </w:pPr>
      <w:r>
        <w:rPr>
          <w:rFonts w:ascii="Verdana" w:eastAsia="Verdana" w:hAnsi="Verdana" w:cs="Verdana"/>
          <w:b/>
          <w:i/>
        </w:rPr>
        <w:t>Jakarta, 19 April 2021</w:t>
      </w:r>
      <w:r>
        <w:rPr>
          <w:rFonts w:ascii="Verdana" w:eastAsia="Verdana" w:hAnsi="Verdana" w:cs="Verdana"/>
        </w:rPr>
        <w:t xml:space="preserve">. Brand sepatu asal Amerika Serikat, Converse membuka gerai terbarunya di Pondok Indah Mall 3, sebuah pusat perbelanjaan yang juga baru melakukan </w:t>
      </w:r>
      <w:r>
        <w:rPr>
          <w:rFonts w:ascii="Verdana" w:eastAsia="Verdana" w:hAnsi="Verdana" w:cs="Verdana"/>
          <w:i/>
        </w:rPr>
        <w:t>grand opening</w:t>
      </w:r>
      <w:r>
        <w:rPr>
          <w:rFonts w:ascii="Verdana" w:eastAsia="Verdana" w:hAnsi="Verdana" w:cs="Verdana"/>
        </w:rPr>
        <w:t xml:space="preserve"> di wilayah Jakarta Selatan. Menyambut momen istimewa ini, Converse menggelar promo Converse ‘You</w:t>
      </w:r>
      <w:r>
        <w:rPr>
          <w:rFonts w:ascii="Verdana" w:eastAsia="Verdana" w:hAnsi="Verdana" w:cs="Verdana"/>
        </w:rPr>
        <w:t>’, yaitu sebuah penawaran untuk para pecinta sepatu Chuck 70 untuk dapat mengkustomisasikan emblem (</w:t>
      </w:r>
      <w:r>
        <w:rPr>
          <w:rFonts w:ascii="Verdana" w:eastAsia="Verdana" w:hAnsi="Verdana" w:cs="Verdana"/>
          <w:i/>
        </w:rPr>
        <w:t>patch</w:t>
      </w:r>
      <w:r>
        <w:rPr>
          <w:rFonts w:ascii="Verdana" w:eastAsia="Verdana" w:hAnsi="Verdana" w:cs="Verdana"/>
        </w:rPr>
        <w:t>) spesial dari kampanye global Converse City Forests: Breaking Barriers.</w:t>
      </w:r>
    </w:p>
    <w:p w:rsidR="00DB584E" w:rsidRDefault="00DB584E">
      <w:pPr>
        <w:spacing w:after="0" w:line="240" w:lineRule="auto"/>
        <w:jc w:val="center"/>
        <w:rPr>
          <w:rFonts w:ascii="Verdana" w:eastAsia="Verdana" w:hAnsi="Verdana" w:cs="Verdana"/>
        </w:rPr>
      </w:pPr>
    </w:p>
    <w:p w:rsidR="00DB584E" w:rsidRDefault="001218B6">
      <w:pPr>
        <w:jc w:val="both"/>
        <w:rPr>
          <w:rFonts w:ascii="Verdana" w:eastAsia="Verdana" w:hAnsi="Verdana" w:cs="Verdana"/>
        </w:rPr>
      </w:pPr>
      <w:r>
        <w:rPr>
          <w:rFonts w:ascii="Verdana" w:eastAsia="Verdana" w:hAnsi="Verdana" w:cs="Verdana"/>
        </w:rPr>
        <w:t>Sejak akhir tahun lalu, Converse Indonesia menggagas sebuah kampanye global u</w:t>
      </w:r>
      <w:r>
        <w:rPr>
          <w:rFonts w:ascii="Verdana" w:eastAsia="Verdana" w:hAnsi="Verdana" w:cs="Verdana"/>
        </w:rPr>
        <w:t xml:space="preserve">ntuk membersihkan udara kota melalui Converse City Forests, sebuah kampanye </w:t>
      </w:r>
      <w:r>
        <w:rPr>
          <w:rFonts w:ascii="Verdana" w:eastAsia="Verdana" w:hAnsi="Verdana" w:cs="Verdana"/>
          <w:i/>
        </w:rPr>
        <w:t>sustainable street art</w:t>
      </w:r>
      <w:r>
        <w:rPr>
          <w:rFonts w:ascii="Verdana" w:eastAsia="Verdana" w:hAnsi="Verdana" w:cs="Verdana"/>
        </w:rPr>
        <w:t xml:space="preserve"> melalui melukis mural yang memadukan seni jalanan dengan kepedulian anak muda terhadap lingkungan. Sejauh ini tiga mural sudah diselesaikan di 3 lokasi berbe</w:t>
      </w:r>
      <w:r>
        <w:rPr>
          <w:rFonts w:ascii="Verdana" w:eastAsia="Verdana" w:hAnsi="Verdana" w:cs="Verdana"/>
        </w:rPr>
        <w:t>da di Jakarta Pusat, Selatan dan Barat melibatkan seniman mural lokal muda berbakat yaitu Olderplus, Blesmokie, Wormo dan Fivust yang memanfaatkan cat berbahan ekologis dan alami yang mampu menyerap gas polusi CO2 layaknya sebuah pohon. Kampanye City Fores</w:t>
      </w:r>
      <w:r>
        <w:rPr>
          <w:rFonts w:ascii="Verdana" w:eastAsia="Verdana" w:hAnsi="Verdana" w:cs="Verdana"/>
        </w:rPr>
        <w:t>ts masih akan berlanjut di sejumlah lokasi di Jakarta sebagai bagian dari kampanye global yang dilaksanakan di 14 kota lainnya di penjuru dunia.</w:t>
      </w:r>
    </w:p>
    <w:p w:rsidR="00DB584E" w:rsidRDefault="001218B6">
      <w:pPr>
        <w:jc w:val="both"/>
        <w:rPr>
          <w:rFonts w:ascii="Verdana" w:eastAsia="Verdana" w:hAnsi="Verdana" w:cs="Verdana"/>
        </w:rPr>
      </w:pPr>
      <w:r>
        <w:rPr>
          <w:rFonts w:ascii="Verdana" w:eastAsia="Verdana" w:hAnsi="Verdana" w:cs="Verdana"/>
        </w:rPr>
        <w:t>Promosi Converse ‘You’ menawarkan emblem (</w:t>
      </w:r>
      <w:r>
        <w:rPr>
          <w:rFonts w:ascii="Verdana" w:eastAsia="Verdana" w:hAnsi="Verdana" w:cs="Verdana"/>
          <w:i/>
        </w:rPr>
        <w:t>patch</w:t>
      </w:r>
      <w:r>
        <w:rPr>
          <w:rFonts w:ascii="Verdana" w:eastAsia="Verdana" w:hAnsi="Verdana" w:cs="Verdana"/>
        </w:rPr>
        <w:t xml:space="preserve">) gratis bagi konsumen yang melakukan pembelian minimal senilai </w:t>
      </w:r>
      <w:r>
        <w:rPr>
          <w:rFonts w:ascii="Verdana" w:eastAsia="Verdana" w:hAnsi="Verdana" w:cs="Verdana"/>
        </w:rPr>
        <w:t>Rp. 1 juta. Desain emblemnya merupakan inspirasi dari mural “Berat Sama Dipikul, Ringan Sama Dijinjing” bagian dari kampanye Converse City Forests: Breaking Barriers yang dilaksanakan di bulan Mei, 2021 lalu di Jakarta Selatan dan Barat secara bersamaan. A</w:t>
      </w:r>
      <w:r>
        <w:rPr>
          <w:rFonts w:ascii="Verdana" w:eastAsia="Verdana" w:hAnsi="Verdana" w:cs="Verdana"/>
        </w:rPr>
        <w:t>jang seru ini akan digelar khusus pada Senin, 19 April 2021, saat pembukaan gerai baru Converse di Pondok Indah Mall 3, di lantai 3 jam 3 sore dimana seniman mural Wormo dan Fivust akan hadir dan ikut meramaikan ajang ini.</w:t>
      </w:r>
    </w:p>
    <w:p w:rsidR="00DB584E" w:rsidRDefault="001218B6">
      <w:pPr>
        <w:jc w:val="both"/>
        <w:rPr>
          <w:rFonts w:ascii="Verdana" w:eastAsia="Verdana" w:hAnsi="Verdana" w:cs="Verdana"/>
        </w:rPr>
      </w:pPr>
      <w:bookmarkStart w:id="0" w:name="_gjdgxs" w:colFirst="0" w:colLast="0"/>
      <w:bookmarkEnd w:id="0"/>
      <w:r>
        <w:rPr>
          <w:rFonts w:ascii="Verdana" w:eastAsia="Verdana" w:hAnsi="Verdana" w:cs="Verdana"/>
        </w:rPr>
        <w:t>Tahun 2021 akan menjadi tahun eks</w:t>
      </w:r>
      <w:r>
        <w:rPr>
          <w:rFonts w:ascii="Verdana" w:eastAsia="Verdana" w:hAnsi="Verdana" w:cs="Verdana"/>
        </w:rPr>
        <w:t>pansif PT. MAP Aktif Adiperkasa</w:t>
      </w:r>
      <w:r>
        <w:rPr>
          <w:rFonts w:ascii="Verdana" w:eastAsia="Verdana" w:hAnsi="Verdana" w:cs="Verdana"/>
          <w:lang w:val="en-ID"/>
        </w:rPr>
        <w:t xml:space="preserve">, </w:t>
      </w:r>
      <w:proofErr w:type="spellStart"/>
      <w:r>
        <w:rPr>
          <w:rFonts w:ascii="Verdana" w:eastAsia="Verdana" w:hAnsi="Verdana" w:cs="Verdana"/>
          <w:lang w:val="en-ID"/>
        </w:rPr>
        <w:t>Tbk</w:t>
      </w:r>
      <w:proofErr w:type="spellEnd"/>
      <w:r>
        <w:rPr>
          <w:rFonts w:ascii="Verdana" w:eastAsia="Verdana" w:hAnsi="Verdana" w:cs="Verdana"/>
          <w:lang w:val="en-ID"/>
        </w:rPr>
        <w:t xml:space="preserve">. </w:t>
      </w:r>
      <w:r>
        <w:rPr>
          <w:rFonts w:ascii="Verdana" w:eastAsia="Verdana" w:hAnsi="Verdana" w:cs="Verdana"/>
        </w:rPr>
        <w:t xml:space="preserve"> dimana Converse Indonesia akan membuka beberapa gerai baru lainnya, antara lain di Mall Ambarukmo Jogyakarta, Living World Pekanbaru dan beberapa lokasi lainnya. </w:t>
      </w:r>
    </w:p>
    <w:p w:rsidR="00DB584E" w:rsidRDefault="001218B6">
      <w:pPr>
        <w:jc w:val="both"/>
        <w:rPr>
          <w:rFonts w:ascii="Verdana" w:hAnsi="Verdana" w:cstheme="minorHAnsi"/>
          <w:lang w:val="en-GB"/>
        </w:rPr>
      </w:pPr>
      <w:r>
        <w:rPr>
          <w:rFonts w:ascii="Verdana" w:hAnsi="Verdana" w:cstheme="minorHAnsi"/>
        </w:rPr>
        <w:t xml:space="preserve">Kampanye </w:t>
      </w:r>
      <w:r>
        <w:rPr>
          <w:rFonts w:ascii="Verdana" w:hAnsi="Verdana" w:cstheme="minorHAnsi"/>
          <w:i/>
          <w:lang w:val="en-GB"/>
        </w:rPr>
        <w:t>City Forest</w:t>
      </w:r>
      <w:r>
        <w:rPr>
          <w:rFonts w:ascii="Verdana" w:hAnsi="Verdana" w:cstheme="minorHAnsi"/>
          <w:i/>
        </w:rPr>
        <w:t>s</w:t>
      </w:r>
      <w:r>
        <w:rPr>
          <w:rFonts w:ascii="Verdana" w:hAnsi="Verdana" w:cstheme="minorHAnsi"/>
        </w:rPr>
        <w:t xml:space="preserve"> </w:t>
      </w:r>
      <w:proofErr w:type="spellStart"/>
      <w:r>
        <w:rPr>
          <w:rFonts w:ascii="Verdana" w:hAnsi="Verdana" w:cstheme="minorHAnsi"/>
          <w:lang w:val="en-GB"/>
        </w:rPr>
        <w:t>digagas</w:t>
      </w:r>
      <w:proofErr w:type="spellEnd"/>
      <w:r>
        <w:rPr>
          <w:rFonts w:ascii="Verdana" w:hAnsi="Verdana" w:cstheme="minorHAnsi"/>
          <w:lang w:val="en-GB"/>
        </w:rPr>
        <w:t xml:space="preserve"> di 14 </w:t>
      </w:r>
      <w:proofErr w:type="spellStart"/>
      <w:r>
        <w:rPr>
          <w:rFonts w:ascii="Verdana" w:hAnsi="Verdana" w:cstheme="minorHAnsi"/>
          <w:lang w:val="en-GB"/>
        </w:rPr>
        <w:t>kota</w:t>
      </w:r>
      <w:proofErr w:type="spellEnd"/>
      <w:r>
        <w:rPr>
          <w:rFonts w:ascii="Verdana" w:hAnsi="Verdana" w:cstheme="minorHAnsi"/>
          <w:lang w:val="en-GB"/>
        </w:rPr>
        <w:t xml:space="preserve"> di </w:t>
      </w:r>
      <w:proofErr w:type="spellStart"/>
      <w:r>
        <w:rPr>
          <w:rFonts w:ascii="Verdana" w:hAnsi="Verdana" w:cstheme="minorHAnsi"/>
          <w:lang w:val="en-GB"/>
        </w:rPr>
        <w:t>dunia</w:t>
      </w:r>
      <w:proofErr w:type="spellEnd"/>
      <w:r>
        <w:rPr>
          <w:rFonts w:ascii="Verdana" w:hAnsi="Verdana" w:cstheme="minorHAnsi"/>
          <w:lang w:val="en-GB"/>
        </w:rPr>
        <w:t>,</w:t>
      </w:r>
      <w:r>
        <w:rPr>
          <w:rFonts w:ascii="Verdana" w:hAnsi="Verdana" w:cstheme="minorHAnsi"/>
        </w:rPr>
        <w:t xml:space="preserve"> </w:t>
      </w:r>
      <w:proofErr w:type="spellStart"/>
      <w:r>
        <w:rPr>
          <w:rFonts w:ascii="Verdana" w:hAnsi="Verdana" w:cstheme="minorHAnsi"/>
          <w:lang w:val="en-GB"/>
        </w:rPr>
        <w:t>termasuk</w:t>
      </w:r>
      <w:proofErr w:type="spellEnd"/>
      <w:r>
        <w:rPr>
          <w:rFonts w:ascii="Verdana" w:hAnsi="Verdana" w:cstheme="minorHAnsi"/>
          <w:lang w:val="en-GB"/>
        </w:rPr>
        <w:t xml:space="preserve"> </w:t>
      </w:r>
      <w:proofErr w:type="spellStart"/>
      <w:r>
        <w:rPr>
          <w:rFonts w:ascii="Verdana" w:hAnsi="Verdana" w:cstheme="minorHAnsi"/>
          <w:lang w:val="en-GB"/>
        </w:rPr>
        <w:t>antara</w:t>
      </w:r>
      <w:proofErr w:type="spellEnd"/>
      <w:r>
        <w:rPr>
          <w:rFonts w:ascii="Verdana" w:hAnsi="Verdana" w:cstheme="minorHAnsi"/>
          <w:lang w:val="en-GB"/>
        </w:rPr>
        <w:t xml:space="preserve"> lain Jakarta (Indonesia), Sao Paulo (Brazil), Manila (Filipina), Bangkok (Thailand), Sydney (Australia) </w:t>
      </w:r>
      <w:proofErr w:type="spellStart"/>
      <w:r>
        <w:rPr>
          <w:rFonts w:ascii="Verdana" w:hAnsi="Verdana" w:cstheme="minorHAnsi"/>
          <w:lang w:val="en-GB"/>
        </w:rPr>
        <w:t>dan</w:t>
      </w:r>
      <w:proofErr w:type="spellEnd"/>
      <w:r>
        <w:rPr>
          <w:rFonts w:ascii="Verdana" w:hAnsi="Verdana" w:cstheme="minorHAnsi"/>
          <w:lang w:val="en-GB"/>
        </w:rPr>
        <w:t xml:space="preserve"> </w:t>
      </w:r>
      <w:proofErr w:type="spellStart"/>
      <w:r>
        <w:rPr>
          <w:rFonts w:ascii="Verdana" w:hAnsi="Verdana" w:cstheme="minorHAnsi"/>
          <w:lang w:val="en-GB"/>
        </w:rPr>
        <w:t>masih</w:t>
      </w:r>
      <w:proofErr w:type="spellEnd"/>
      <w:r>
        <w:rPr>
          <w:rFonts w:ascii="Verdana" w:hAnsi="Verdana" w:cstheme="minorHAnsi"/>
          <w:lang w:val="en-GB"/>
        </w:rPr>
        <w:t xml:space="preserve"> </w:t>
      </w:r>
      <w:proofErr w:type="spellStart"/>
      <w:r>
        <w:rPr>
          <w:rFonts w:ascii="Verdana" w:hAnsi="Verdana" w:cstheme="minorHAnsi"/>
          <w:lang w:val="en-GB"/>
        </w:rPr>
        <w:t>banyak</w:t>
      </w:r>
      <w:proofErr w:type="spellEnd"/>
      <w:r>
        <w:rPr>
          <w:rFonts w:ascii="Verdana" w:hAnsi="Verdana" w:cstheme="minorHAnsi"/>
          <w:lang w:val="en-GB"/>
        </w:rPr>
        <w:t xml:space="preserve"> </w:t>
      </w:r>
      <w:proofErr w:type="spellStart"/>
      <w:r>
        <w:rPr>
          <w:rFonts w:ascii="Verdana" w:hAnsi="Verdana" w:cstheme="minorHAnsi"/>
          <w:lang w:val="en-GB"/>
        </w:rPr>
        <w:t>kota</w:t>
      </w:r>
      <w:proofErr w:type="spellEnd"/>
      <w:r>
        <w:rPr>
          <w:rFonts w:ascii="Verdana" w:hAnsi="Verdana" w:cstheme="minorHAnsi"/>
          <w:lang w:val="en-GB"/>
        </w:rPr>
        <w:t xml:space="preserve"> </w:t>
      </w:r>
      <w:proofErr w:type="spellStart"/>
      <w:r>
        <w:rPr>
          <w:rFonts w:ascii="Verdana" w:hAnsi="Verdana" w:cstheme="minorHAnsi"/>
          <w:lang w:val="en-GB"/>
        </w:rPr>
        <w:t>lainnya</w:t>
      </w:r>
      <w:proofErr w:type="spellEnd"/>
      <w:r>
        <w:rPr>
          <w:rFonts w:ascii="Verdana" w:hAnsi="Verdana" w:cstheme="minorHAnsi"/>
          <w:lang w:val="en-GB"/>
        </w:rPr>
        <w:t>.</w:t>
      </w:r>
      <w:r>
        <w:rPr>
          <w:rFonts w:ascii="Verdana" w:hAnsi="Verdana" w:cstheme="minorHAnsi"/>
        </w:rPr>
        <w:t xml:space="preserve"> Converse secara aktif mencari cara untuk menjaga momentum terus berjalan, menggandeng seniman loka</w:t>
      </w:r>
      <w:r>
        <w:rPr>
          <w:rFonts w:ascii="Verdana" w:hAnsi="Verdana" w:cstheme="minorHAnsi"/>
        </w:rPr>
        <w:t xml:space="preserve">l di </w:t>
      </w:r>
      <w:r>
        <w:rPr>
          <w:rFonts w:ascii="Verdana" w:hAnsi="Verdana" w:cstheme="minorHAnsi"/>
        </w:rPr>
        <w:lastRenderedPageBreak/>
        <w:t xml:space="preserve">berbagai penjuru Indonesia, dan dunia, untuk mendukung misinya menciptakan udara segar di </w:t>
      </w:r>
      <w:proofErr w:type="spellStart"/>
      <w:r>
        <w:rPr>
          <w:rFonts w:ascii="Verdana" w:hAnsi="Verdana" w:cstheme="minorHAnsi"/>
          <w:lang w:val="en-AU"/>
        </w:rPr>
        <w:t>berbagai</w:t>
      </w:r>
      <w:proofErr w:type="spellEnd"/>
      <w:r>
        <w:rPr>
          <w:rFonts w:ascii="Verdana" w:hAnsi="Verdana" w:cstheme="minorHAnsi"/>
          <w:lang w:val="en-AU"/>
        </w:rPr>
        <w:t xml:space="preserve"> </w:t>
      </w:r>
      <w:r>
        <w:rPr>
          <w:rFonts w:ascii="Verdana" w:hAnsi="Verdana" w:cstheme="minorHAnsi"/>
        </w:rPr>
        <w:t xml:space="preserve">kota. </w:t>
      </w:r>
      <w:proofErr w:type="spellStart"/>
      <w:r>
        <w:rPr>
          <w:rFonts w:ascii="Verdana" w:hAnsi="Verdana" w:cstheme="minorHAnsi"/>
          <w:lang w:val="en-GB"/>
        </w:rPr>
        <w:t>Hingga</w:t>
      </w:r>
      <w:proofErr w:type="spellEnd"/>
      <w:r>
        <w:rPr>
          <w:rFonts w:ascii="Verdana" w:hAnsi="Verdana" w:cstheme="minorHAnsi"/>
          <w:lang w:val="en-GB"/>
        </w:rPr>
        <w:t xml:space="preserve"> </w:t>
      </w:r>
      <w:proofErr w:type="spellStart"/>
      <w:r>
        <w:rPr>
          <w:rFonts w:ascii="Verdana" w:hAnsi="Verdana" w:cstheme="minorHAnsi"/>
          <w:lang w:val="en-GB"/>
        </w:rPr>
        <w:t>saat</w:t>
      </w:r>
      <w:proofErr w:type="spellEnd"/>
      <w:r>
        <w:rPr>
          <w:rFonts w:ascii="Verdana" w:hAnsi="Verdana" w:cstheme="minorHAnsi"/>
          <w:lang w:val="en-GB"/>
        </w:rPr>
        <w:t xml:space="preserve"> </w:t>
      </w:r>
      <w:proofErr w:type="spellStart"/>
      <w:r>
        <w:rPr>
          <w:rFonts w:ascii="Verdana" w:hAnsi="Verdana" w:cstheme="minorHAnsi"/>
          <w:lang w:val="en-GB"/>
        </w:rPr>
        <w:t>ini</w:t>
      </w:r>
      <w:proofErr w:type="spellEnd"/>
      <w:r>
        <w:rPr>
          <w:rFonts w:ascii="Verdana" w:hAnsi="Verdana" w:cstheme="minorHAnsi"/>
          <w:lang w:val="en-GB"/>
        </w:rPr>
        <w:t xml:space="preserve">, </w:t>
      </w:r>
      <w:proofErr w:type="spellStart"/>
      <w:r>
        <w:rPr>
          <w:rFonts w:ascii="Verdana" w:hAnsi="Verdana" w:cstheme="minorHAnsi"/>
          <w:lang w:val="en-GB"/>
        </w:rPr>
        <w:t>sudah</w:t>
      </w:r>
      <w:proofErr w:type="spellEnd"/>
      <w:r>
        <w:rPr>
          <w:rFonts w:ascii="Verdana" w:hAnsi="Verdana" w:cstheme="minorHAnsi"/>
          <w:lang w:val="en-GB"/>
        </w:rPr>
        <w:t xml:space="preserve"> </w:t>
      </w:r>
      <w:r>
        <w:rPr>
          <w:rFonts w:ascii="Verdana" w:hAnsi="Verdana" w:cstheme="minorHAnsi"/>
        </w:rPr>
        <w:t>8</w:t>
      </w:r>
      <w:r>
        <w:rPr>
          <w:rFonts w:ascii="Verdana" w:hAnsi="Verdana" w:cstheme="minorHAnsi"/>
          <w:lang w:val="en-GB"/>
        </w:rPr>
        <w:t>,</w:t>
      </w:r>
      <w:r>
        <w:rPr>
          <w:rFonts w:ascii="Verdana" w:hAnsi="Verdana" w:cstheme="minorHAnsi"/>
        </w:rPr>
        <w:t>033</w:t>
      </w:r>
      <w:r>
        <w:rPr>
          <w:rFonts w:ascii="Verdana" w:hAnsi="Verdana" w:cstheme="minorHAnsi"/>
          <w:lang w:val="en-GB"/>
        </w:rPr>
        <w:t xml:space="preserve"> </w:t>
      </w:r>
      <w:proofErr w:type="spellStart"/>
      <w:r>
        <w:rPr>
          <w:rFonts w:ascii="Verdana" w:hAnsi="Verdana" w:cstheme="minorHAnsi"/>
          <w:lang w:val="en-GB"/>
        </w:rPr>
        <w:t>pohon</w:t>
      </w:r>
      <w:proofErr w:type="spellEnd"/>
      <w:r>
        <w:rPr>
          <w:rFonts w:ascii="Verdana" w:hAnsi="Verdana" w:cstheme="minorHAnsi"/>
          <w:lang w:val="en-GB"/>
        </w:rPr>
        <w:t xml:space="preserve"> yang “</w:t>
      </w:r>
      <w:proofErr w:type="spellStart"/>
      <w:r>
        <w:rPr>
          <w:rFonts w:ascii="Verdana" w:hAnsi="Verdana" w:cstheme="minorHAnsi"/>
          <w:lang w:val="en-GB"/>
        </w:rPr>
        <w:t>ditanam</w:t>
      </w:r>
      <w:proofErr w:type="spellEnd"/>
      <w:r>
        <w:rPr>
          <w:rFonts w:ascii="Verdana" w:hAnsi="Verdana" w:cstheme="minorHAnsi"/>
          <w:lang w:val="en-GB"/>
        </w:rPr>
        <w:t xml:space="preserve">” </w:t>
      </w:r>
      <w:proofErr w:type="spellStart"/>
      <w:r>
        <w:rPr>
          <w:rFonts w:ascii="Verdana" w:hAnsi="Verdana" w:cstheme="minorHAnsi"/>
          <w:lang w:val="en-GB"/>
        </w:rPr>
        <w:t>melalui</w:t>
      </w:r>
      <w:proofErr w:type="spellEnd"/>
      <w:r>
        <w:rPr>
          <w:rFonts w:ascii="Verdana" w:hAnsi="Verdana" w:cstheme="minorHAnsi"/>
          <w:lang w:val="en-GB"/>
        </w:rPr>
        <w:t xml:space="preserve"> </w:t>
      </w:r>
      <w:r>
        <w:rPr>
          <w:rFonts w:ascii="Verdana" w:hAnsi="Verdana" w:cstheme="minorHAnsi"/>
        </w:rPr>
        <w:t xml:space="preserve">Kampanye </w:t>
      </w:r>
      <w:r>
        <w:rPr>
          <w:rFonts w:ascii="Verdana" w:hAnsi="Verdana" w:cstheme="minorHAnsi"/>
          <w:lang w:val="en-GB"/>
        </w:rPr>
        <w:t xml:space="preserve">Converse </w:t>
      </w:r>
      <w:r>
        <w:rPr>
          <w:rFonts w:ascii="Verdana" w:hAnsi="Verdana" w:cstheme="minorHAnsi"/>
          <w:i/>
          <w:lang w:val="en-GB"/>
        </w:rPr>
        <w:t>City Forest</w:t>
      </w:r>
      <w:r>
        <w:rPr>
          <w:rFonts w:ascii="Verdana" w:hAnsi="Verdana" w:cstheme="minorHAnsi"/>
          <w:i/>
        </w:rPr>
        <w:t>s</w:t>
      </w:r>
      <w:r>
        <w:rPr>
          <w:rFonts w:ascii="Verdana" w:hAnsi="Verdana" w:cstheme="minorHAnsi"/>
          <w:i/>
          <w:lang w:val="en-GB"/>
        </w:rPr>
        <w:t xml:space="preserve">. </w:t>
      </w:r>
      <w:r>
        <w:rPr>
          <w:rFonts w:ascii="Verdana" w:hAnsi="Verdana" w:cstheme="minorHAnsi"/>
        </w:rPr>
        <w:t xml:space="preserve">Untuk mencari tahu lebih jauh tentang kampanye Converse </w:t>
      </w:r>
      <w:r>
        <w:rPr>
          <w:rFonts w:ascii="Verdana" w:hAnsi="Verdana" w:cstheme="minorHAnsi"/>
        </w:rPr>
        <w:t>City Forests, kunjungi</w:t>
      </w:r>
      <w:r>
        <w:rPr>
          <w:rFonts w:ascii="Verdana" w:hAnsi="Verdana" w:cstheme="minorHAnsi"/>
          <w:lang w:val="en-GB"/>
        </w:rPr>
        <w:t xml:space="preserve">: </w:t>
      </w:r>
      <w:hyperlink r:id="rId9" w:history="1">
        <w:r>
          <w:rPr>
            <w:rStyle w:val="Hyperlink"/>
            <w:rFonts w:ascii="Verdana" w:hAnsi="Verdana" w:cstheme="minorHAnsi"/>
          </w:rPr>
          <w:t>www.conversecityforests.com</w:t>
        </w:r>
      </w:hyperlink>
      <w:r>
        <w:rPr>
          <w:rFonts w:ascii="Verdana" w:hAnsi="Verdana" w:cstheme="minorHAnsi"/>
          <w:lang w:val="en-GB"/>
        </w:rPr>
        <w:t xml:space="preserve"> .</w:t>
      </w:r>
    </w:p>
    <w:p w:rsidR="00DB584E" w:rsidRDefault="00DB584E">
      <w:pPr>
        <w:jc w:val="both"/>
        <w:rPr>
          <w:rFonts w:ascii="Verdana" w:eastAsia="Verdana" w:hAnsi="Verdana" w:cs="Verdana"/>
        </w:rPr>
      </w:pPr>
    </w:p>
    <w:p w:rsidR="00DB584E" w:rsidRDefault="00DB584E">
      <w:pPr>
        <w:jc w:val="both"/>
        <w:rPr>
          <w:rFonts w:ascii="Verdana" w:eastAsia="Verdana" w:hAnsi="Verdana" w:cs="Verdana"/>
        </w:rPr>
      </w:pPr>
    </w:p>
    <w:p w:rsidR="00DB584E" w:rsidRDefault="001218B6">
      <w:pPr>
        <w:jc w:val="both"/>
        <w:rPr>
          <w:rFonts w:ascii="Verdana" w:eastAsia="Verdana" w:hAnsi="Verdana" w:cs="Verdana"/>
          <w:b/>
          <w:sz w:val="18"/>
          <w:szCs w:val="18"/>
        </w:rPr>
      </w:pPr>
      <w:r>
        <w:rPr>
          <w:rFonts w:ascii="Verdana" w:eastAsia="Verdana" w:hAnsi="Verdana" w:cs="Verdana"/>
          <w:b/>
          <w:sz w:val="18"/>
          <w:szCs w:val="18"/>
        </w:rPr>
        <w:t>Tentang Converse</w:t>
      </w:r>
    </w:p>
    <w:p w:rsidR="00DB584E" w:rsidRDefault="001218B6">
      <w:pPr>
        <w:jc w:val="both"/>
        <w:rPr>
          <w:rFonts w:ascii="Verdana" w:eastAsia="Verdana" w:hAnsi="Verdana" w:cs="Verdana"/>
          <w:sz w:val="18"/>
          <w:szCs w:val="18"/>
        </w:rPr>
      </w:pPr>
      <w:r>
        <w:rPr>
          <w:rFonts w:ascii="Verdana" w:eastAsia="Verdana" w:hAnsi="Verdana" w:cs="Verdana"/>
          <w:sz w:val="18"/>
          <w:szCs w:val="18"/>
        </w:rPr>
        <w:t>Converse Inc., yang berkantor pusat di Boston, Massachusetts, adalah anak perusahaan yang dimilik</w:t>
      </w:r>
      <w:r>
        <w:rPr>
          <w:rFonts w:ascii="Verdana" w:eastAsia="Verdana" w:hAnsi="Verdana" w:cs="Verdana"/>
          <w:sz w:val="18"/>
          <w:szCs w:val="18"/>
        </w:rPr>
        <w:t xml:space="preserve">i sepenuhnya oleh NIKE, Inc. Didirikan pada tahun 1908 sebagai perusahaan sepatu karet yang mengkhususkan diri pada sepatu karet. Tak lama kemudian, bahan baku karet yang sama digunakan dalam pembuatan mamufakturing sepatu tenis. Di tahun 1920, perusahaan </w:t>
      </w:r>
      <w:r>
        <w:rPr>
          <w:rFonts w:ascii="Verdana" w:eastAsia="Verdana" w:hAnsi="Verdana" w:cs="Verdana"/>
          <w:sz w:val="18"/>
          <w:szCs w:val="18"/>
        </w:rPr>
        <w:t>memproduksi sepatu basket pertama yang terbuat dari kanvas, dinamakan "All Star", untuk bola yang terkubur di lapangan. Saat ini, Converse dijual secara global di lebih dari 160 negara, dan telah menaklukkan warisan yang kaya dari alas kaki legendaris sepe</w:t>
      </w:r>
      <w:r>
        <w:rPr>
          <w:rFonts w:ascii="Verdana" w:eastAsia="Verdana" w:hAnsi="Verdana" w:cs="Verdana"/>
          <w:sz w:val="18"/>
          <w:szCs w:val="18"/>
        </w:rPr>
        <w:t>rti Chuck Taylor All Star, Jack Purcell, Cons dan Chuck Taylor All Star II yang telah hadir di beberapa momen dalam sejarah, membuat musik, seni urban, dan skateboard di jalanan dunia, selain dianggap sebagai ikon mode dan sahabat hari kerja. Setiap lini y</w:t>
      </w:r>
      <w:r>
        <w:rPr>
          <w:rFonts w:ascii="Verdana" w:eastAsia="Verdana" w:hAnsi="Verdana" w:cs="Verdana"/>
          <w:sz w:val="18"/>
          <w:szCs w:val="18"/>
        </w:rPr>
        <w:t>ang dikembangkan oleh Converse memiliki identitas, gaya dan kustomisasi yang membuatnya menjadi merek yang tidak membatasi penggemarnya.</w:t>
      </w:r>
    </w:p>
    <w:p w:rsidR="00DB584E" w:rsidRDefault="00DB584E">
      <w:pPr>
        <w:jc w:val="both"/>
        <w:rPr>
          <w:rFonts w:ascii="Verdana" w:eastAsia="Verdana" w:hAnsi="Verdana" w:cs="Verdana"/>
          <w:sz w:val="18"/>
          <w:szCs w:val="18"/>
        </w:rPr>
      </w:pPr>
    </w:p>
    <w:p w:rsidR="00DB584E" w:rsidRDefault="001218B6">
      <w:pPr>
        <w:rPr>
          <w:rFonts w:ascii="Verdana" w:eastAsia="Verdana" w:hAnsi="Verdana" w:cs="Verdana"/>
          <w:b/>
          <w:sz w:val="18"/>
          <w:szCs w:val="18"/>
        </w:rPr>
      </w:pPr>
      <w:r>
        <w:rPr>
          <w:rFonts w:ascii="Verdana" w:eastAsia="Verdana" w:hAnsi="Verdana" w:cs="Verdana"/>
          <w:b/>
          <w:sz w:val="18"/>
          <w:szCs w:val="18"/>
        </w:rPr>
        <w:t>Tentang PT Map Aktif Adiperkasa Tbk (MAPA)</w:t>
      </w:r>
    </w:p>
    <w:p w:rsidR="00DB584E" w:rsidRDefault="001218B6">
      <w:pPr>
        <w:jc w:val="both"/>
        <w:rPr>
          <w:rFonts w:ascii="Verdana" w:eastAsia="Verdana" w:hAnsi="Verdana" w:cs="Verdana"/>
          <w:sz w:val="18"/>
          <w:szCs w:val="18"/>
        </w:rPr>
      </w:pPr>
      <w:r>
        <w:rPr>
          <w:rFonts w:ascii="Verdana" w:eastAsia="Verdana" w:hAnsi="Verdana" w:cs="Verdana"/>
          <w:sz w:val="18"/>
          <w:szCs w:val="18"/>
        </w:rPr>
        <w:t xml:space="preserve">Pada akhir bulan September 2020, MAPA, anak perusahaan PT Mitra Adiperkasa </w:t>
      </w:r>
      <w:r>
        <w:rPr>
          <w:rFonts w:ascii="Verdana" w:eastAsia="Verdana" w:hAnsi="Verdana" w:cs="Verdana"/>
          <w:sz w:val="18"/>
          <w:szCs w:val="18"/>
        </w:rPr>
        <w:t xml:space="preserve">Tbk (MAPI), telah mengoperasikan 1.139 gerai di 79 kota di seluruh Indonesia dan mengelola lebih dari 150 merek, lebih dari 40 merek di antaranya merupakan merek eksklusif. Tiga lini bisnis utama perusahaan adalah produk </w:t>
      </w:r>
      <w:r>
        <w:rPr>
          <w:rFonts w:ascii="Verdana" w:eastAsia="Verdana" w:hAnsi="Verdana" w:cs="Verdana"/>
          <w:i/>
          <w:sz w:val="18"/>
          <w:szCs w:val="18"/>
        </w:rPr>
        <w:t xml:space="preserve">Sports, Leisure footwear </w:t>
      </w:r>
      <w:r>
        <w:rPr>
          <w:rFonts w:ascii="Verdana" w:eastAsia="Verdana" w:hAnsi="Verdana" w:cs="Verdana"/>
          <w:sz w:val="18"/>
          <w:szCs w:val="18"/>
        </w:rPr>
        <w:t xml:space="preserve">dan </w:t>
      </w:r>
      <w:r>
        <w:rPr>
          <w:rFonts w:ascii="Verdana" w:eastAsia="Verdana" w:hAnsi="Verdana" w:cs="Verdana"/>
          <w:i/>
          <w:sz w:val="18"/>
          <w:szCs w:val="18"/>
        </w:rPr>
        <w:t>Kids</w:t>
      </w:r>
      <w:r>
        <w:rPr>
          <w:rFonts w:ascii="Verdana" w:eastAsia="Verdana" w:hAnsi="Verdana" w:cs="Verdana"/>
          <w:sz w:val="18"/>
          <w:szCs w:val="18"/>
        </w:rPr>
        <w:t>. MAPA juga memiki jaringan ritel multi-brand eksklusif, termasuk Planet Sports.Asia, Sports Station, The Athlete’s Foot, Golf House, Payless, Ogaan, Kidz Station, dan Planet Sports Kids. Untuk memperoleh informasi lebih lengkap mengenai MAPA, silakan kunj</w:t>
      </w:r>
      <w:r>
        <w:rPr>
          <w:rFonts w:ascii="Verdana" w:eastAsia="Verdana" w:hAnsi="Verdana" w:cs="Verdana"/>
          <w:sz w:val="18"/>
          <w:szCs w:val="18"/>
        </w:rPr>
        <w:t xml:space="preserve">ungi </w:t>
      </w:r>
      <w:hyperlink r:id="rId10">
        <w:r>
          <w:rPr>
            <w:rFonts w:ascii="Verdana" w:eastAsia="Verdana" w:hAnsi="Verdana" w:cs="Verdana"/>
            <w:color w:val="0000FF"/>
            <w:sz w:val="18"/>
            <w:szCs w:val="18"/>
            <w:u w:val="single"/>
          </w:rPr>
          <w:t>www.mapactive.id</w:t>
        </w:r>
      </w:hyperlink>
      <w:r>
        <w:rPr>
          <w:rFonts w:ascii="Verdana" w:eastAsia="Verdana" w:hAnsi="Verdana" w:cs="Verdana"/>
          <w:sz w:val="18"/>
          <w:szCs w:val="18"/>
        </w:rPr>
        <w:t>.</w:t>
      </w:r>
    </w:p>
    <w:p w:rsidR="00DB584E" w:rsidRDefault="00DB584E">
      <w:pPr>
        <w:jc w:val="both"/>
        <w:rPr>
          <w:rFonts w:ascii="Verdana" w:eastAsia="Verdana" w:hAnsi="Verdana" w:cs="Verdana"/>
        </w:rPr>
      </w:pPr>
    </w:p>
    <w:p w:rsidR="00DB584E" w:rsidRDefault="001218B6">
      <w:pPr>
        <w:tabs>
          <w:tab w:val="left" w:pos="6660"/>
          <w:tab w:val="left" w:pos="8625"/>
        </w:tabs>
        <w:spacing w:after="0" w:line="240" w:lineRule="auto"/>
        <w:rPr>
          <w:rFonts w:ascii="Verdana" w:eastAsia="Verdana" w:hAnsi="Verdana" w:cs="Verdana"/>
          <w:sz w:val="18"/>
          <w:szCs w:val="18"/>
          <w:highlight w:val="white"/>
          <w:u w:val="single"/>
        </w:rPr>
      </w:pPr>
      <w:r>
        <w:rPr>
          <w:rFonts w:ascii="Verdana" w:eastAsia="Verdana" w:hAnsi="Verdana" w:cs="Verdana"/>
          <w:sz w:val="18"/>
          <w:szCs w:val="18"/>
          <w:highlight w:val="white"/>
          <w:u w:val="single"/>
        </w:rPr>
        <w:t>Untuk keterangan lebih lanjut, harap hubungi:</w:t>
      </w:r>
    </w:p>
    <w:p w:rsidR="00DB584E" w:rsidRDefault="00DB584E">
      <w:pPr>
        <w:tabs>
          <w:tab w:val="left" w:pos="5954"/>
          <w:tab w:val="left" w:pos="8625"/>
        </w:tabs>
        <w:spacing w:after="0" w:line="240" w:lineRule="auto"/>
        <w:rPr>
          <w:rFonts w:ascii="Verdana" w:eastAsia="Verdana" w:hAnsi="Verdana" w:cs="Verdana"/>
          <w:b/>
          <w:sz w:val="18"/>
          <w:szCs w:val="18"/>
          <w:highlight w:val="white"/>
        </w:rPr>
      </w:pPr>
    </w:p>
    <w:p w:rsidR="00DB584E" w:rsidRDefault="001218B6">
      <w:pPr>
        <w:tabs>
          <w:tab w:val="left" w:pos="5954"/>
          <w:tab w:val="left" w:pos="8625"/>
        </w:tabs>
        <w:spacing w:after="0" w:line="240" w:lineRule="auto"/>
        <w:rPr>
          <w:rFonts w:ascii="Verdana" w:eastAsia="Verdana" w:hAnsi="Verdana" w:cs="Verdana"/>
          <w:b/>
          <w:sz w:val="18"/>
          <w:szCs w:val="18"/>
          <w:highlight w:val="white"/>
        </w:rPr>
      </w:pPr>
      <w:r>
        <w:rPr>
          <w:rFonts w:ascii="Verdana" w:eastAsia="Verdana" w:hAnsi="Verdana" w:cs="Verdana"/>
          <w:b/>
          <w:sz w:val="18"/>
          <w:szCs w:val="18"/>
          <w:highlight w:val="white"/>
        </w:rPr>
        <w:t>Erisa Putriyanita (Icha)</w:t>
      </w:r>
      <w:r>
        <w:rPr>
          <w:rFonts w:ascii="Verdana" w:eastAsia="Verdana" w:hAnsi="Verdana" w:cs="Verdana"/>
          <w:b/>
          <w:sz w:val="18"/>
          <w:szCs w:val="18"/>
          <w:highlight w:val="white"/>
        </w:rPr>
        <w:tab/>
        <w:t>Ajeng Campagnita</w:t>
      </w:r>
    </w:p>
    <w:p w:rsidR="00DB584E" w:rsidRDefault="001218B6">
      <w:pPr>
        <w:tabs>
          <w:tab w:val="left" w:pos="5954"/>
          <w:tab w:val="left" w:pos="8625"/>
        </w:tabs>
        <w:spacing w:after="0" w:line="240" w:lineRule="auto"/>
        <w:rPr>
          <w:rFonts w:ascii="Verdana" w:eastAsia="Verdana" w:hAnsi="Verdana" w:cs="Verdana"/>
          <w:b/>
          <w:sz w:val="18"/>
          <w:szCs w:val="18"/>
          <w:highlight w:val="white"/>
        </w:rPr>
      </w:pPr>
      <w:r>
        <w:rPr>
          <w:rFonts w:ascii="Verdana" w:eastAsia="Verdana" w:hAnsi="Verdana" w:cs="Verdana"/>
          <w:b/>
          <w:sz w:val="18"/>
          <w:szCs w:val="18"/>
          <w:highlight w:val="white"/>
        </w:rPr>
        <w:t>Senior Brand Marketing Manager</w:t>
      </w:r>
      <w:r>
        <w:rPr>
          <w:rFonts w:ascii="Verdana" w:eastAsia="Verdana" w:hAnsi="Verdana" w:cs="Verdana"/>
          <w:b/>
          <w:sz w:val="18"/>
          <w:szCs w:val="18"/>
          <w:highlight w:val="white"/>
        </w:rPr>
        <w:tab/>
        <w:t>Vox Populi Publicists</w:t>
      </w:r>
    </w:p>
    <w:p w:rsidR="00DB584E" w:rsidRDefault="001218B6">
      <w:pPr>
        <w:tabs>
          <w:tab w:val="left" w:pos="5954"/>
          <w:tab w:val="left" w:pos="8625"/>
        </w:tabs>
        <w:spacing w:after="0" w:line="240" w:lineRule="auto"/>
        <w:rPr>
          <w:rFonts w:ascii="Verdana" w:eastAsia="Verdana" w:hAnsi="Verdana" w:cs="Verdana"/>
          <w:sz w:val="18"/>
          <w:szCs w:val="18"/>
          <w:highlight w:val="white"/>
        </w:rPr>
      </w:pPr>
      <w:r>
        <w:rPr>
          <w:rFonts w:ascii="Verdana" w:eastAsia="Verdana" w:hAnsi="Verdana" w:cs="Verdana"/>
          <w:sz w:val="18"/>
          <w:szCs w:val="18"/>
          <w:highlight w:val="white"/>
        </w:rPr>
        <w:t>Converse Indonesia</w:t>
      </w:r>
      <w:r>
        <w:rPr>
          <w:rFonts w:ascii="Verdana" w:eastAsia="Verdana" w:hAnsi="Verdana" w:cs="Verdana"/>
          <w:sz w:val="18"/>
          <w:szCs w:val="18"/>
          <w:highlight w:val="white"/>
        </w:rPr>
        <w:tab/>
        <w:t>Publicist for Converse Indonesia</w:t>
      </w:r>
    </w:p>
    <w:p w:rsidR="00DB584E" w:rsidRDefault="001218B6">
      <w:pPr>
        <w:tabs>
          <w:tab w:val="left" w:pos="5954"/>
          <w:tab w:val="left" w:pos="8625"/>
        </w:tabs>
        <w:spacing w:after="0" w:line="240" w:lineRule="auto"/>
        <w:rPr>
          <w:rFonts w:ascii="Verdana" w:eastAsia="Verdana" w:hAnsi="Verdana" w:cs="Verdana"/>
          <w:sz w:val="18"/>
          <w:szCs w:val="18"/>
          <w:highlight w:val="white"/>
        </w:rPr>
      </w:pPr>
      <w:r>
        <w:rPr>
          <w:rFonts w:ascii="Verdana" w:eastAsia="Verdana" w:hAnsi="Verdana" w:cs="Verdana"/>
          <w:sz w:val="18"/>
          <w:szCs w:val="18"/>
          <w:highlight w:val="white"/>
        </w:rPr>
        <w:t>Phone. 0858-14-24-0050</w:t>
      </w:r>
      <w:r>
        <w:rPr>
          <w:rFonts w:ascii="Verdana" w:eastAsia="Verdana" w:hAnsi="Verdana" w:cs="Verdana"/>
          <w:sz w:val="18"/>
          <w:szCs w:val="18"/>
          <w:highlight w:val="white"/>
        </w:rPr>
        <w:tab/>
        <w:t>Phone. 0812-8622-5803</w:t>
      </w:r>
    </w:p>
    <w:p w:rsidR="00DB584E" w:rsidRDefault="001218B6">
      <w:pPr>
        <w:tabs>
          <w:tab w:val="left" w:pos="5954"/>
        </w:tabs>
        <w:spacing w:after="0" w:line="240" w:lineRule="auto"/>
        <w:rPr>
          <w:rFonts w:ascii="Verdana" w:eastAsia="Verdana" w:hAnsi="Verdana" w:cs="Verdana"/>
          <w:sz w:val="18"/>
          <w:szCs w:val="18"/>
        </w:rPr>
      </w:pPr>
      <w:r>
        <w:rPr>
          <w:rFonts w:ascii="Verdana" w:eastAsia="Verdana" w:hAnsi="Verdana" w:cs="Verdana"/>
          <w:sz w:val="18"/>
          <w:szCs w:val="18"/>
          <w:highlight w:val="white"/>
        </w:rPr>
        <w:t>Email</w:t>
      </w:r>
      <w:r>
        <w:rPr>
          <w:rFonts w:ascii="Verdana" w:eastAsia="Verdana" w:hAnsi="Verdana" w:cs="Verdana"/>
          <w:color w:val="444444"/>
          <w:sz w:val="18"/>
          <w:szCs w:val="18"/>
          <w:highlight w:val="white"/>
        </w:rPr>
        <w:t xml:space="preserve">. </w:t>
      </w:r>
      <w:hyperlink r:id="rId11">
        <w:r>
          <w:rPr>
            <w:rFonts w:ascii="Verdana" w:eastAsia="Verdana" w:hAnsi="Verdana" w:cs="Verdana"/>
            <w:color w:val="0000FF"/>
            <w:sz w:val="18"/>
            <w:szCs w:val="18"/>
            <w:highlight w:val="white"/>
            <w:u w:val="single"/>
          </w:rPr>
          <w:t>Erisa.putriyanita@mapactive.id</w:t>
        </w:r>
      </w:hyperlink>
      <w:r>
        <w:rPr>
          <w:rFonts w:ascii="Verdana" w:eastAsia="Verdana" w:hAnsi="Verdana" w:cs="Verdana"/>
          <w:sz w:val="18"/>
          <w:szCs w:val="18"/>
          <w:highlight w:val="white"/>
        </w:rPr>
        <w:tab/>
        <w:t xml:space="preserve">Email: </w:t>
      </w:r>
      <w:r>
        <w:rPr>
          <w:rFonts w:ascii="Verdana" w:eastAsia="Verdana" w:hAnsi="Verdana" w:cs="Verdana"/>
          <w:sz w:val="18"/>
          <w:szCs w:val="18"/>
          <w:highlight w:val="white"/>
        </w:rPr>
        <w:tab/>
      </w:r>
      <w:r>
        <w:rPr>
          <w:rFonts w:ascii="Verdana" w:eastAsia="Verdana" w:hAnsi="Verdana" w:cs="Verdana"/>
          <w:sz w:val="18"/>
          <w:szCs w:val="18"/>
          <w:highlight w:val="white"/>
        </w:rPr>
        <w:tab/>
      </w:r>
      <w:r>
        <w:rPr>
          <w:rFonts w:ascii="Verdana" w:eastAsia="Verdana" w:hAnsi="Verdana" w:cs="Verdana"/>
          <w:sz w:val="18"/>
          <w:szCs w:val="18"/>
          <w:highlight w:val="white"/>
        </w:rPr>
        <w:tab/>
      </w:r>
      <w:r>
        <w:rPr>
          <w:rFonts w:ascii="Verdana" w:eastAsia="Verdana" w:hAnsi="Verdana" w:cs="Verdana"/>
          <w:sz w:val="18"/>
          <w:szCs w:val="18"/>
          <w:highlight w:val="white"/>
        </w:rPr>
        <w:tab/>
        <w:t>ajengcampagnita@gmail.com</w:t>
      </w:r>
    </w:p>
    <w:p w:rsidR="00DB584E" w:rsidRDefault="00DB584E">
      <w:pPr>
        <w:tabs>
          <w:tab w:val="left" w:pos="6660"/>
          <w:tab w:val="left" w:pos="8625"/>
        </w:tabs>
        <w:rPr>
          <w:rFonts w:ascii="Verdana" w:eastAsia="Verdana" w:hAnsi="Verdana" w:cs="Verdana"/>
          <w:sz w:val="18"/>
          <w:szCs w:val="18"/>
        </w:rPr>
      </w:pPr>
    </w:p>
    <w:sectPr w:rsidR="00DB584E">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B584E" w:rsidRDefault="001218B6">
      <w:pPr>
        <w:spacing w:line="240" w:lineRule="auto"/>
      </w:pPr>
      <w:r>
        <w:separator/>
      </w:r>
    </w:p>
  </w:endnote>
  <w:endnote w:type="continuationSeparator" w:id="0">
    <w:p w:rsidR="00DB584E" w:rsidRDefault="001218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B584E" w:rsidRDefault="001218B6">
      <w:pPr>
        <w:spacing w:after="0" w:line="240" w:lineRule="auto"/>
      </w:pPr>
      <w:r>
        <w:separator/>
      </w:r>
    </w:p>
  </w:footnote>
  <w:footnote w:type="continuationSeparator" w:id="0">
    <w:p w:rsidR="00DB584E" w:rsidRDefault="001218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3209C7"/>
    <w:rsid w:val="001218B6"/>
    <w:rsid w:val="003209C7"/>
    <w:rsid w:val="00C5134E"/>
    <w:rsid w:val="00DB584E"/>
    <w:rsid w:val="00FC60FB"/>
    <w:rsid w:val="714A2EFF"/>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ACF403F5-482C-A647-AB44-6ED65147D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6">
    <w:lsdException w:name="Normal" w:uiPriority="0"/>
    <w:lsdException w:name="heading 1" w:uiPriority="0"/>
    <w:lsdException w:name="heading 2" w:uiPriority="0"/>
    <w:lsdException w:name="heading 3" w:uiPriority="0"/>
    <w:lsdException w:name="heading 4" w:uiPriority="0"/>
    <w:lsdException w:name="heading 5" w:uiPriority="0"/>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200" w:line="276" w:lineRule="auto"/>
    </w:pPr>
    <w:rPr>
      <w:sz w:val="22"/>
      <w:szCs w:val="22"/>
      <w:lang w:val="id-ID" w:eastAsia="id-ID"/>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Pr>
      <w:color w:val="0000FF" w:themeColor="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pPr>
      <w:keepNext/>
      <w:keepLines/>
      <w:spacing w:before="480" w:after="120"/>
    </w:pPr>
    <w:rPr>
      <w:b/>
      <w:sz w:val="72"/>
      <w:szCs w:val="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 /><Relationship Id="rId13"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image" Target="media/image1.png" /><Relationship Id="rId12"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11" Type="http://schemas.openxmlformats.org/officeDocument/2006/relationships/hyperlink" Target="mailto:Erisa.putriyanita@mapactive.id" TargetMode="External" /><Relationship Id="rId5" Type="http://schemas.openxmlformats.org/officeDocument/2006/relationships/footnotes" Target="footnotes.xml" /><Relationship Id="rId10" Type="http://schemas.openxmlformats.org/officeDocument/2006/relationships/hyperlink" Target="http://www.mapactive.id" TargetMode="External" /><Relationship Id="rId4" Type="http://schemas.openxmlformats.org/officeDocument/2006/relationships/webSettings" Target="webSettings.xml" /><Relationship Id="rId9" Type="http://schemas.openxmlformats.org/officeDocument/2006/relationships/hyperlink" Target="http://www.conversecityforest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731</Words>
  <Characters>4169</Characters>
  <Application>Microsoft Office Word</Application>
  <DocSecurity>0</DocSecurity>
  <Lines>34</Lines>
  <Paragraphs>9</Paragraphs>
  <ScaleCrop>false</ScaleCrop>
  <Company/>
  <LinksUpToDate>false</LinksUpToDate>
  <CharactersWithSpaces>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BWS</dc:creator>
  <cp:lastModifiedBy>Danu Kuntoaji</cp:lastModifiedBy>
  <cp:revision>2</cp:revision>
  <dcterms:created xsi:type="dcterms:W3CDTF">2023-05-17T01:11:00Z</dcterms:created>
  <dcterms:modified xsi:type="dcterms:W3CDTF">2023-05-17T01:11:00Z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1033-11.2.0.10078</vt:lpwstr>
  </property>
</Properties>
</file>